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4F0E3C">
        <w:rPr>
          <w:szCs w:val="28"/>
        </w:rPr>
        <w:t>04</w:t>
      </w:r>
      <w:r>
        <w:rPr>
          <w:szCs w:val="28"/>
        </w:rPr>
        <w:t xml:space="preserve"> »  </w:t>
      </w:r>
      <w:r w:rsidR="00BC667B">
        <w:rPr>
          <w:szCs w:val="28"/>
        </w:rPr>
        <w:t xml:space="preserve">сентября 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4F0E3C">
        <w:rPr>
          <w:szCs w:val="28"/>
        </w:rPr>
        <w:t>418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7E7931" w:rsidTr="000A2FDB">
        <w:tc>
          <w:tcPr>
            <w:tcW w:w="5211" w:type="dxa"/>
            <w:hideMark/>
          </w:tcPr>
          <w:p w:rsidR="000A2FDB" w:rsidRPr="000A2FDB" w:rsidRDefault="007E7931" w:rsidP="000A2FDB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утверждении </w:t>
            </w:r>
            <w:r w:rsidR="001133B0" w:rsidRPr="000A2FDB">
              <w:rPr>
                <w:rFonts w:eastAsia="Times New Roman"/>
                <w:szCs w:val="28"/>
              </w:rPr>
              <w:t xml:space="preserve">Порядка </w:t>
            </w:r>
            <w:r w:rsidR="000A2FDB" w:rsidRPr="000A2FDB">
              <w:rPr>
                <w:rFonts w:eastAsia="Times New Roman"/>
                <w:szCs w:val="28"/>
              </w:rPr>
      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      </w:r>
          </w:p>
          <w:p w:rsidR="001133B0" w:rsidRPr="000A2FDB" w:rsidRDefault="001133B0" w:rsidP="000A2FDB">
            <w:pPr>
              <w:widowControl w:val="0"/>
              <w:autoSpaceDE w:val="0"/>
              <w:autoSpaceDN w:val="0"/>
              <w:rPr>
                <w:rFonts w:eastAsia="Times New Roman"/>
                <w:szCs w:val="28"/>
              </w:rPr>
            </w:pPr>
          </w:p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360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</w:t>
      </w:r>
      <w:proofErr w:type="gramStart"/>
      <w:r w:rsidR="000E1559" w:rsidRPr="001861CA">
        <w:rPr>
          <w:szCs w:val="28"/>
        </w:rPr>
        <w:t>современной</w:t>
      </w:r>
      <w:proofErr w:type="gramEnd"/>
      <w:r w:rsidR="000E1559" w:rsidRPr="001861CA">
        <w:rPr>
          <w:szCs w:val="28"/>
        </w:rPr>
        <w:t xml:space="preserve">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>к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4B3E2B" w:rsidRDefault="005A0314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4F0E3C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4F0E3C">
        <w:rPr>
          <w:szCs w:val="28"/>
        </w:rPr>
        <w:t>418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2FDB" w:rsidRDefault="000A2FDB" w:rsidP="000A2FDB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>Порядок</w:t>
      </w:r>
      <w:bookmarkStart w:id="0" w:name="_GoBack"/>
      <w:bookmarkEnd w:id="0"/>
    </w:p>
    <w:p w:rsidR="000A2FDB" w:rsidRPr="009F0774" w:rsidRDefault="000A2FDB" w:rsidP="000A2FDB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 xml:space="preserve">представления, рассмотрения и оценки предложений </w:t>
      </w:r>
      <w:r>
        <w:rPr>
          <w:rFonts w:eastAsia="Times New Roman"/>
          <w:b/>
          <w:szCs w:val="28"/>
        </w:rPr>
        <w:t>по включению</w:t>
      </w:r>
      <w:r w:rsidRPr="009F0774">
        <w:rPr>
          <w:rFonts w:eastAsia="Times New Roman"/>
          <w:b/>
          <w:szCs w:val="28"/>
        </w:rPr>
        <w:t xml:space="preserve"> дворовой территории в муниципальную программу формирования сов</w:t>
      </w:r>
      <w:r>
        <w:rPr>
          <w:rFonts w:eastAsia="Times New Roman"/>
          <w:b/>
          <w:szCs w:val="28"/>
        </w:rPr>
        <w:t>ременной городской (сельской) среды на 2018-2022</w:t>
      </w:r>
      <w:r w:rsidRPr="009F0774">
        <w:rPr>
          <w:rFonts w:eastAsia="Times New Roman"/>
          <w:b/>
          <w:szCs w:val="28"/>
        </w:rPr>
        <w:t xml:space="preserve"> год</w:t>
      </w:r>
      <w:r>
        <w:rPr>
          <w:rFonts w:eastAsia="Times New Roman"/>
          <w:b/>
          <w:szCs w:val="28"/>
        </w:rPr>
        <w:t xml:space="preserve">ы </w:t>
      </w:r>
    </w:p>
    <w:p w:rsidR="000A2FDB" w:rsidRPr="00CD52A8" w:rsidRDefault="000A2FDB" w:rsidP="000A2FD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A2FDB" w:rsidRPr="00CD52A8" w:rsidRDefault="000A2FDB" w:rsidP="000A2FDB">
      <w:pPr>
        <w:pStyle w:val="ConsPlusNormal"/>
        <w:jc w:val="center"/>
        <w:rPr>
          <w:color w:val="548DD4"/>
          <w:szCs w:val="28"/>
        </w:rPr>
      </w:pPr>
      <w:r w:rsidRPr="00CD52A8">
        <w:rPr>
          <w:color w:val="000000"/>
          <w:szCs w:val="28"/>
        </w:rPr>
        <w:t>1. Общие положения</w:t>
      </w:r>
    </w:p>
    <w:p w:rsidR="000A2FDB" w:rsidRPr="00CD52A8" w:rsidRDefault="000A2FDB" w:rsidP="000A2FDB">
      <w:pPr>
        <w:pStyle w:val="ConsPlusNormal"/>
        <w:jc w:val="both"/>
        <w:rPr>
          <w:color w:val="000000"/>
          <w:szCs w:val="28"/>
        </w:rPr>
      </w:pPr>
    </w:p>
    <w:p w:rsidR="000A2FDB" w:rsidRPr="00ED157F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 w:rsidRPr="00ED157F">
        <w:rPr>
          <w:color w:val="000000"/>
          <w:szCs w:val="28"/>
        </w:rPr>
        <w:t xml:space="preserve">1.1. </w:t>
      </w:r>
      <w:r w:rsidRPr="00ED157F">
        <w:rPr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>
        <w:rPr>
          <w:szCs w:val="28"/>
        </w:rPr>
        <w:t xml:space="preserve">сельской </w:t>
      </w:r>
      <w:r w:rsidRPr="00ED157F">
        <w:rPr>
          <w:szCs w:val="28"/>
        </w:rPr>
        <w:t>среды на 201</w:t>
      </w:r>
      <w:r>
        <w:rPr>
          <w:szCs w:val="28"/>
        </w:rPr>
        <w:t>8-2022</w:t>
      </w:r>
      <w:r w:rsidRPr="00ED157F">
        <w:rPr>
          <w:szCs w:val="28"/>
        </w:rPr>
        <w:t xml:space="preserve"> год</w:t>
      </w:r>
      <w:r>
        <w:rPr>
          <w:szCs w:val="28"/>
        </w:rPr>
        <w:t>ы</w:t>
      </w:r>
      <w:r w:rsidRPr="00ED157F">
        <w:rPr>
          <w:szCs w:val="28"/>
        </w:rPr>
        <w:t xml:space="preserve"> в целях улучшения благоустройства дворовых территорий и </w:t>
      </w:r>
      <w:r w:rsidRPr="00ED157F">
        <w:rPr>
          <w:color w:val="000000"/>
          <w:szCs w:val="28"/>
        </w:rPr>
        <w:t>вовлечения жителей в развитие территорий.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CD52A8">
        <w:rPr>
          <w:color w:val="000000"/>
          <w:szCs w:val="28"/>
        </w:rPr>
        <w:t xml:space="preserve">. Организатором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является уполномоченный орган местного самоуправления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 (далее – организатор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>).</w:t>
      </w:r>
    </w:p>
    <w:p w:rsidR="000A2FDB" w:rsidRPr="00CD52A8" w:rsidRDefault="000A2FDB" w:rsidP="000A2FDB">
      <w:pPr>
        <w:pStyle w:val="ConsPlusNormal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Pr="00CD52A8">
        <w:rPr>
          <w:color w:val="000000"/>
          <w:szCs w:val="28"/>
        </w:rPr>
        <w:t xml:space="preserve"> К обязанностям организатора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относятся: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color w:val="000000"/>
          <w:szCs w:val="28"/>
        </w:rPr>
        <w:t>за 5</w:t>
      </w:r>
      <w:r w:rsidRPr="00CD52A8">
        <w:rPr>
          <w:color w:val="000000"/>
          <w:szCs w:val="28"/>
        </w:rPr>
        <w:t xml:space="preserve"> календарных дней до начала приема заявок </w:t>
      </w:r>
      <w:r>
        <w:rPr>
          <w:color w:val="000000"/>
          <w:szCs w:val="28"/>
        </w:rPr>
        <w:t>на участие в отборе</w:t>
      </w:r>
      <w:r w:rsidRPr="00CD52A8">
        <w:rPr>
          <w:color w:val="000000"/>
          <w:szCs w:val="28"/>
        </w:rPr>
        <w:t xml:space="preserve"> следующей информации: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CD52A8">
        <w:rPr>
          <w:color w:val="000000"/>
          <w:szCs w:val="28"/>
        </w:rPr>
        <w:t xml:space="preserve">сроки проведения </w:t>
      </w:r>
      <w:r>
        <w:rPr>
          <w:color w:val="000000"/>
          <w:szCs w:val="28"/>
        </w:rPr>
        <w:t>отбора заявок</w:t>
      </w:r>
      <w:r w:rsidRPr="00CD52A8">
        <w:rPr>
          <w:color w:val="000000"/>
          <w:szCs w:val="28"/>
        </w:rPr>
        <w:t>;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CD52A8">
        <w:rPr>
          <w:color w:val="000000"/>
          <w:szCs w:val="28"/>
        </w:rPr>
        <w:t>ответственные лица</w:t>
      </w:r>
      <w:r>
        <w:rPr>
          <w:color w:val="000000"/>
          <w:szCs w:val="28"/>
        </w:rPr>
        <w:t xml:space="preserve"> за проведение отбора заявок</w:t>
      </w:r>
      <w:r w:rsidRPr="00CD52A8">
        <w:rPr>
          <w:color w:val="000000"/>
          <w:szCs w:val="28"/>
        </w:rPr>
        <w:t>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CD52A8">
        <w:rPr>
          <w:color w:val="000000"/>
          <w:szCs w:val="28"/>
        </w:rPr>
        <w:t xml:space="preserve">время и место приема заявок на участие в </w:t>
      </w:r>
      <w:r>
        <w:rPr>
          <w:color w:val="000000"/>
          <w:szCs w:val="28"/>
        </w:rPr>
        <w:t xml:space="preserve">отборе, 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организация приема заявок;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D52A8">
        <w:rPr>
          <w:color w:val="000000"/>
          <w:szCs w:val="28"/>
        </w:rPr>
        <w:t xml:space="preserve">) оказание консультационно-методической помощи участникам </w:t>
      </w:r>
      <w:r>
        <w:rPr>
          <w:color w:val="000000"/>
          <w:szCs w:val="28"/>
        </w:rPr>
        <w:t>отбора;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</w:p>
    <w:p w:rsidR="000A2FDB" w:rsidRPr="00B00A5F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bookmarkStart w:id="1" w:name="Par0"/>
      <w:bookmarkEnd w:id="1"/>
      <w:r w:rsidRPr="00B00A5F">
        <w:rPr>
          <w:bCs/>
          <w:szCs w:val="28"/>
          <w:lang w:eastAsia="ru-RU"/>
        </w:rPr>
        <w:t xml:space="preserve">2. Условия включения дворовых территорий в </w:t>
      </w:r>
      <w:r>
        <w:rPr>
          <w:bCs/>
          <w:szCs w:val="28"/>
          <w:lang w:eastAsia="ru-RU"/>
        </w:rPr>
        <w:t>муниципальную программу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2.1.</w:t>
      </w:r>
      <w:r>
        <w:rPr>
          <w:bCs/>
          <w:szCs w:val="28"/>
          <w:lang w:eastAsia="ru-RU"/>
        </w:rPr>
        <w:t> </w:t>
      </w:r>
      <w:r w:rsidRPr="00B00A5F">
        <w:rPr>
          <w:bCs/>
          <w:szCs w:val="28"/>
          <w:lang w:eastAsia="ru-RU"/>
        </w:rPr>
        <w:t xml:space="preserve">В </w:t>
      </w:r>
      <w:r>
        <w:rPr>
          <w:bCs/>
          <w:szCs w:val="28"/>
          <w:lang w:eastAsia="ru-RU"/>
        </w:rPr>
        <w:t>муниципальную программу</w:t>
      </w:r>
      <w:r w:rsidRPr="00B00A5F">
        <w:rPr>
          <w:bCs/>
          <w:szCs w:val="28"/>
          <w:lang w:eastAsia="ru-RU"/>
        </w:rPr>
        <w:t xml:space="preserve"> могут быть включены дворовые территории при соблюдении следующих условий: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2" w:name="Par3"/>
      <w:bookmarkEnd w:id="2"/>
      <w:r w:rsidRPr="00B00A5F">
        <w:rPr>
          <w:bCs/>
          <w:szCs w:val="28"/>
          <w:lang w:eastAsia="ru-RU"/>
        </w:rPr>
        <w:t>1</w:t>
      </w:r>
      <w:r>
        <w:rPr>
          <w:bCs/>
          <w:szCs w:val="28"/>
          <w:lang w:eastAsia="ru-RU"/>
        </w:rPr>
        <w:t>)</w:t>
      </w:r>
      <w:r w:rsidRPr="00B00A5F">
        <w:rPr>
          <w:bCs/>
          <w:szCs w:val="28"/>
          <w:lang w:eastAsia="ru-RU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A2FDB" w:rsidRPr="00597914" w:rsidRDefault="000A2FDB" w:rsidP="000A2FDB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</w:t>
      </w:r>
      <w:r w:rsidRPr="00597914">
        <w:rPr>
          <w:rFonts w:ascii="Times New Roman" w:hAnsi="Times New Roman"/>
          <w:sz w:val="28"/>
          <w:szCs w:val="28"/>
        </w:rPr>
        <w:lastRenderedPageBreak/>
        <w:t>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минимальному перечню.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0A2FDB" w:rsidRPr="00597914" w:rsidRDefault="000A2FDB" w:rsidP="000A2FDB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597914">
        <w:rPr>
          <w:szCs w:val="28"/>
        </w:rPr>
        <w:t>д</w:t>
      </w:r>
      <w:proofErr w:type="spellEnd"/>
      <w:r w:rsidRPr="00597914">
        <w:rPr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2) Многоквартирный дом, дворовую территорию которого планируется </w:t>
      </w:r>
      <w:r w:rsidRPr="00DE36DB">
        <w:rPr>
          <w:bCs/>
          <w:szCs w:val="28"/>
          <w:lang w:eastAsia="ru-RU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4) Информация, от организации, обеспечивающей управление</w:t>
      </w:r>
      <w:r w:rsidRPr="00597914">
        <w:rPr>
          <w:bCs/>
          <w:szCs w:val="28"/>
          <w:lang w:eastAsia="ru-RU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Cs w:val="28"/>
          <w:lang w:eastAsia="ru-RU"/>
        </w:rPr>
        <w:t xml:space="preserve">в срок до 1 мая текущего </w:t>
      </w:r>
      <w:r w:rsidRPr="00597914">
        <w:rPr>
          <w:bCs/>
          <w:szCs w:val="28"/>
          <w:lang w:eastAsia="ru-RU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Pr="00597914">
        <w:rPr>
          <w:bCs/>
          <w:szCs w:val="28"/>
          <w:lang w:eastAsia="ru-RU"/>
        </w:rPr>
        <w:t>) Отсутствуют споры по границам земельного участка.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Pr="00B00A5F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lastRenderedPageBreak/>
        <w:t xml:space="preserve">3. Порядок подачи документов для </w:t>
      </w:r>
      <w:r>
        <w:rPr>
          <w:bCs/>
          <w:szCs w:val="28"/>
          <w:lang w:eastAsia="ru-RU"/>
        </w:rPr>
        <w:t>проведения отбора заявок</w:t>
      </w:r>
    </w:p>
    <w:p w:rsidR="000A2FDB" w:rsidRPr="007E7822" w:rsidRDefault="000A2FDB" w:rsidP="000A2FDB">
      <w:pPr>
        <w:autoSpaceDE w:val="0"/>
        <w:autoSpaceDN w:val="0"/>
        <w:adjustRightInd w:val="0"/>
        <w:ind w:firstLine="540"/>
        <w:rPr>
          <w:bCs/>
          <w:sz w:val="20"/>
          <w:szCs w:val="20"/>
          <w:lang w:eastAsia="ru-RU"/>
        </w:rPr>
      </w:pP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3.1</w:t>
      </w:r>
      <w:r w:rsidRPr="00597914">
        <w:rPr>
          <w:bCs/>
          <w:szCs w:val="28"/>
          <w:lang w:eastAsia="ru-RU"/>
        </w:rPr>
        <w:t>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97914">
        <w:rPr>
          <w:bCs/>
          <w:szCs w:val="28"/>
          <w:lang w:eastAsia="ru-RU"/>
        </w:rPr>
        <w:t xml:space="preserve">3.2. </w:t>
      </w:r>
      <w:r w:rsidRPr="00597914">
        <w:rPr>
          <w:color w:val="000000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3.3. Заявка подписывается, уполномоченным собственниками лицом.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3" w:name="Par14"/>
      <w:bookmarkEnd w:id="3"/>
      <w:r w:rsidRPr="00597914">
        <w:rPr>
          <w:bCs/>
          <w:szCs w:val="28"/>
          <w:lang w:eastAsia="ru-RU"/>
        </w:rPr>
        <w:t>3.4. К заявке прикладываются следующие документы:</w:t>
      </w:r>
    </w:p>
    <w:p w:rsidR="000A2FDB" w:rsidRPr="00597914" w:rsidRDefault="000A2FDB" w:rsidP="000A2FDB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Cs w:val="28"/>
        </w:rPr>
        <w:t xml:space="preserve"> в соответствии со статей 44 – 48  Жилищного кодекса Российской Федерации;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б) пояснительная записка, отражающая общие сведения о д</w:t>
      </w:r>
      <w:r>
        <w:rPr>
          <w:bCs/>
          <w:szCs w:val="28"/>
          <w:lang w:eastAsia="ru-RU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Cs w:val="28"/>
          <w:lang w:eastAsia="ru-RU"/>
        </w:rPr>
        <w:t xml:space="preserve"> описанием планируемых работ по благоустройству,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г) </w:t>
      </w:r>
      <w:r w:rsidRPr="00CD52A8">
        <w:rPr>
          <w:color w:val="000000"/>
          <w:szCs w:val="28"/>
        </w:rPr>
        <w:t xml:space="preserve">информация об общественной деятельности </w:t>
      </w:r>
      <w:r>
        <w:rPr>
          <w:color w:val="000000"/>
          <w:szCs w:val="28"/>
        </w:rPr>
        <w:t>собственников по благоустройству дворовой территории за последние пять лет;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д</w:t>
      </w:r>
      <w:proofErr w:type="spellEnd"/>
      <w:r w:rsidRPr="00597914">
        <w:rPr>
          <w:bCs/>
          <w:szCs w:val="28"/>
          <w:lang w:eastAsia="ru-RU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Cs w:val="28"/>
          <w:lang w:eastAsia="ru-RU"/>
        </w:rPr>
        <w:t>текущего</w:t>
      </w:r>
      <w:r w:rsidRPr="00597914">
        <w:rPr>
          <w:bCs/>
          <w:szCs w:val="28"/>
          <w:lang w:eastAsia="ru-RU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Cs w:val="28"/>
          <w:lang w:eastAsia="ru-RU"/>
        </w:rPr>
        <w:t>дизайн-проекта</w:t>
      </w:r>
      <w:proofErr w:type="spellEnd"/>
      <w:proofErr w:type="gramEnd"/>
      <w:r w:rsidRPr="00597914">
        <w:rPr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3.5. Организатор обора регистрирует заявки в день их поступл</w:t>
      </w:r>
      <w:r>
        <w:rPr>
          <w:bCs/>
          <w:szCs w:val="28"/>
          <w:lang w:eastAsia="ru-RU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A2FDB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lastRenderedPageBreak/>
        <w:t xml:space="preserve">4. Порядок </w:t>
      </w:r>
      <w:r>
        <w:rPr>
          <w:bCs/>
          <w:szCs w:val="28"/>
          <w:lang w:eastAsia="ru-RU"/>
        </w:rPr>
        <w:t>оценки и отбора поступивших заявок</w:t>
      </w:r>
    </w:p>
    <w:p w:rsidR="000A2FDB" w:rsidRPr="00B00A5F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4.1. Комиссия по развитию </w:t>
      </w:r>
      <w:r w:rsidRPr="00597914">
        <w:rPr>
          <w:szCs w:val="28"/>
          <w:lang w:eastAsia="ru-RU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Cs w:val="28"/>
          <w:lang w:eastAsia="ru-RU"/>
        </w:rPr>
        <w:t>с даты окончания</w:t>
      </w:r>
      <w:proofErr w:type="gramEnd"/>
      <w:r w:rsidRPr="00597914">
        <w:rPr>
          <w:szCs w:val="28"/>
          <w:lang w:eastAsia="ru-RU"/>
        </w:rPr>
        <w:t xml:space="preserve"> срока подачи таких заявок.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Cs w:val="28"/>
          <w:lang w:eastAsia="ru-RU"/>
        </w:rPr>
        <w:t xml:space="preserve"> необходимости выезжает на место.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4.4. </w:t>
      </w:r>
      <w:r w:rsidRPr="00B00A5F">
        <w:rPr>
          <w:bCs/>
          <w:szCs w:val="28"/>
          <w:lang w:eastAsia="ru-RU"/>
        </w:rPr>
        <w:t xml:space="preserve">Включению в </w:t>
      </w:r>
      <w:r>
        <w:rPr>
          <w:bCs/>
          <w:szCs w:val="28"/>
          <w:lang w:eastAsia="ru-RU"/>
        </w:rPr>
        <w:t>муниципальную программу</w:t>
      </w:r>
      <w:r w:rsidRPr="00B00A5F">
        <w:rPr>
          <w:bCs/>
          <w:szCs w:val="28"/>
          <w:lang w:eastAsia="ru-RU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В случае</w:t>
      </w:r>
      <w:proofErr w:type="gramStart"/>
      <w:r w:rsidRPr="00B00A5F">
        <w:rPr>
          <w:bCs/>
          <w:szCs w:val="28"/>
          <w:lang w:eastAsia="ru-RU"/>
        </w:rPr>
        <w:t>,</w:t>
      </w:r>
      <w:proofErr w:type="gramEnd"/>
      <w:r w:rsidRPr="00B00A5F">
        <w:rPr>
          <w:bCs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Cs w:val="28"/>
          <w:lang w:eastAsia="ru-RU"/>
        </w:rPr>
        <w:t>программу</w:t>
      </w:r>
      <w:r w:rsidRPr="00B00A5F">
        <w:rPr>
          <w:bCs/>
          <w:szCs w:val="28"/>
          <w:lang w:eastAsia="ru-RU"/>
        </w:rPr>
        <w:t xml:space="preserve"> определяется по дате подачи </w:t>
      </w:r>
      <w:r>
        <w:rPr>
          <w:bCs/>
          <w:szCs w:val="28"/>
          <w:lang w:eastAsia="ru-RU"/>
        </w:rPr>
        <w:t>заявки</w:t>
      </w:r>
      <w:r w:rsidRPr="00B00A5F">
        <w:rPr>
          <w:bCs/>
          <w:szCs w:val="28"/>
          <w:lang w:eastAsia="ru-RU"/>
        </w:rPr>
        <w:t>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4.5. Решение Комиссии оформляется протоколом, подписанным председателем, с прил</w:t>
      </w:r>
      <w:r>
        <w:rPr>
          <w:bCs/>
          <w:szCs w:val="28"/>
          <w:lang w:eastAsia="ru-RU"/>
        </w:rPr>
        <w:t>ожением таблицы подсчета баллов, которые размещаются на официальном сайте муниципального образования.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4.</w:t>
      </w:r>
      <w:r>
        <w:rPr>
          <w:bCs/>
          <w:szCs w:val="28"/>
          <w:lang w:eastAsia="ru-RU"/>
        </w:rPr>
        <w:t>6</w:t>
      </w:r>
      <w:r w:rsidRPr="00B00A5F">
        <w:rPr>
          <w:bCs/>
          <w:szCs w:val="28"/>
          <w:lang w:eastAsia="ru-RU"/>
        </w:rPr>
        <w:t xml:space="preserve">. В течение 5 рабочих дней со дня </w:t>
      </w:r>
      <w:r>
        <w:rPr>
          <w:bCs/>
          <w:szCs w:val="28"/>
          <w:lang w:eastAsia="ru-RU"/>
        </w:rPr>
        <w:t>принятия муниципальной программы</w:t>
      </w:r>
      <w:r w:rsidRPr="00B00A5F">
        <w:rPr>
          <w:bCs/>
          <w:szCs w:val="28"/>
          <w:lang w:eastAsia="ru-RU"/>
        </w:rPr>
        <w:t xml:space="preserve">, заявителю направляется уведомление о включении дворовой территории в </w:t>
      </w:r>
      <w:r>
        <w:rPr>
          <w:bCs/>
          <w:szCs w:val="28"/>
          <w:lang w:eastAsia="ru-RU"/>
        </w:rPr>
        <w:t>программу</w:t>
      </w:r>
      <w:r w:rsidRPr="00B00A5F">
        <w:rPr>
          <w:bCs/>
          <w:szCs w:val="28"/>
          <w:lang w:eastAsia="ru-RU"/>
        </w:rPr>
        <w:t xml:space="preserve"> и предоставлении субсидии.</w:t>
      </w: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BC667B" w:rsidRDefault="00BC667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BC667B" w:rsidRDefault="00BC667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BC667B" w:rsidRDefault="00BC667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lastRenderedPageBreak/>
        <w:t>Приложение</w:t>
      </w: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к порядку</w:t>
      </w: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eastAsia="Times New Roman"/>
          <w:szCs w:val="28"/>
        </w:rPr>
        <w:t>ременной городской (сельской) среды на 2018-2022</w:t>
      </w:r>
      <w:r w:rsidRPr="007E7822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7E7822">
        <w:rPr>
          <w:rFonts w:eastAsia="Times New Roman"/>
          <w:szCs w:val="28"/>
        </w:rPr>
        <w:t xml:space="preserve"> </w:t>
      </w:r>
    </w:p>
    <w:p w:rsidR="000A2FDB" w:rsidRPr="00F37431" w:rsidRDefault="000A2FDB" w:rsidP="000A2FD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0A2FDB" w:rsidRPr="007E7822" w:rsidTr="006E05CE">
        <w:tc>
          <w:tcPr>
            <w:tcW w:w="817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</w:t>
            </w:r>
            <w:r w:rsidRPr="007E7822">
              <w:rPr>
                <w:b/>
                <w:szCs w:val="28"/>
              </w:rPr>
              <w:t>аллы</w:t>
            </w:r>
          </w:p>
        </w:tc>
      </w:tr>
      <w:tr w:rsidR="000A2FDB" w:rsidRPr="00F37431" w:rsidTr="006E05CE">
        <w:tc>
          <w:tcPr>
            <w:tcW w:w="9571" w:type="dxa"/>
            <w:gridSpan w:val="3"/>
          </w:tcPr>
          <w:p w:rsidR="000A2FDB" w:rsidRPr="0019693E" w:rsidRDefault="000A2FDB" w:rsidP="006E05CE">
            <w:pPr>
              <w:jc w:val="center"/>
              <w:rPr>
                <w:b/>
                <w:szCs w:val="28"/>
              </w:rPr>
            </w:pPr>
            <w:r w:rsidRPr="0019693E">
              <w:rPr>
                <w:b/>
                <w:szCs w:val="28"/>
              </w:rPr>
              <w:t>Технические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Срок ввода в эксплуатацию многоквартирного дома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10 до 15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16 до 25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26 до 35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0A2FDB" w:rsidRPr="00DE36DB" w:rsidRDefault="000A2FDB" w:rsidP="006E05CE">
            <w:pPr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</w:tr>
      <w:tr w:rsidR="000A2FDB" w:rsidRPr="00DE36DB" w:rsidTr="006E05CE">
        <w:tc>
          <w:tcPr>
            <w:tcW w:w="9571" w:type="dxa"/>
            <w:gridSpan w:val="3"/>
          </w:tcPr>
          <w:p w:rsidR="000A2FDB" w:rsidRPr="00DE36DB" w:rsidRDefault="000A2FDB" w:rsidP="006E05CE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Организационные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8"/>
                <w:lang w:eastAsia="ru-RU"/>
              </w:rPr>
            </w:pPr>
            <w:r w:rsidRPr="00DE36DB">
              <w:rPr>
                <w:rFonts w:eastAsia="Times New Roman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67% - 5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70% - 6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80% - 7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90% - 8</w:t>
            </w:r>
          </w:p>
          <w:p w:rsidR="000A2FDB" w:rsidRPr="00DE36DB" w:rsidRDefault="000A2FDB" w:rsidP="006E05CE">
            <w:r w:rsidRPr="00DE36DB">
              <w:rPr>
                <w:szCs w:val="28"/>
              </w:rPr>
              <w:t>100%- 9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До 10 баллов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DE36DB">
              <w:rPr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8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lastRenderedPageBreak/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lastRenderedPageBreak/>
              <w:t>3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 xml:space="preserve">2 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</w:tr>
      <w:tr w:rsidR="000A2FDB" w:rsidRPr="00DE36DB" w:rsidTr="006E05CE">
        <w:tc>
          <w:tcPr>
            <w:tcW w:w="9571" w:type="dxa"/>
            <w:gridSpan w:val="3"/>
          </w:tcPr>
          <w:p w:rsidR="000A2FDB" w:rsidRPr="00DE36DB" w:rsidRDefault="000A2FDB" w:rsidP="006E05CE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Финансовые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10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11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12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13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0A2FDB" w:rsidRPr="00DE36DB" w:rsidRDefault="000A2FDB" w:rsidP="000A2FDB">
      <w:pPr>
        <w:rPr>
          <w:b/>
          <w:sz w:val="24"/>
          <w:szCs w:val="24"/>
        </w:rPr>
      </w:pPr>
      <w:r w:rsidRPr="00DE36DB">
        <w:rPr>
          <w:b/>
          <w:sz w:val="24"/>
          <w:szCs w:val="24"/>
        </w:rPr>
        <w:t xml:space="preserve">Примечание: </w:t>
      </w:r>
    </w:p>
    <w:p w:rsidR="000A2FDB" w:rsidRPr="00DE36DB" w:rsidRDefault="000A2FDB" w:rsidP="000A2FDB">
      <w:pPr>
        <w:ind w:firstLine="567"/>
        <w:rPr>
          <w:sz w:val="24"/>
          <w:szCs w:val="24"/>
        </w:rPr>
      </w:pPr>
      <w:r w:rsidRPr="00DE36DB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E36DB">
        <w:rPr>
          <w:sz w:val="24"/>
          <w:szCs w:val="24"/>
        </w:rPr>
        <w:t xml:space="preserve">** Подтверждается копией </w:t>
      </w:r>
      <w:proofErr w:type="gramStart"/>
      <w:r w:rsidRPr="00DE36DB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DE36DB">
        <w:rPr>
          <w:sz w:val="24"/>
          <w:szCs w:val="24"/>
        </w:rPr>
        <w:t>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E36DB">
        <w:rPr>
          <w:sz w:val="24"/>
          <w:szCs w:val="24"/>
          <w:lang w:eastAsia="ru-RU"/>
        </w:rPr>
        <w:t>В случае</w:t>
      </w:r>
      <w:proofErr w:type="gramStart"/>
      <w:r w:rsidRPr="00DE36DB">
        <w:rPr>
          <w:sz w:val="24"/>
          <w:szCs w:val="24"/>
          <w:lang w:eastAsia="ru-RU"/>
        </w:rPr>
        <w:t>,</w:t>
      </w:r>
      <w:proofErr w:type="gramEnd"/>
      <w:r w:rsidRPr="00DE36DB">
        <w:rPr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A2FDB" w:rsidRPr="009F27BC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0A2FDB">
        <w:rPr>
          <w:sz w:val="24"/>
          <w:szCs w:val="24"/>
          <w:lang w:eastAsia="ru-RU"/>
        </w:rPr>
        <w:t>*** При уровне оплаты за жилое помещение и коммунальные услуги  ниже</w:t>
      </w:r>
      <w:r>
        <w:rPr>
          <w:sz w:val="24"/>
          <w:szCs w:val="24"/>
          <w:lang w:eastAsia="ru-RU"/>
        </w:rPr>
        <w:t xml:space="preserve">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B3E2B" w:rsidSect="004B3E2B">
      <w:headerReference w:type="default" r:id="rId7"/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B5" w:rsidRDefault="000D5CB5" w:rsidP="002879EC">
      <w:r>
        <w:separator/>
      </w:r>
    </w:p>
  </w:endnote>
  <w:endnote w:type="continuationSeparator" w:id="0">
    <w:p w:rsidR="000D5CB5" w:rsidRDefault="000D5CB5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B5" w:rsidRDefault="000D5CB5" w:rsidP="002879EC">
      <w:r>
        <w:separator/>
      </w:r>
    </w:p>
  </w:footnote>
  <w:footnote w:type="continuationSeparator" w:id="0">
    <w:p w:rsidR="000D5CB5" w:rsidRDefault="000D5CB5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DD71B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E3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A2FDB"/>
    <w:rsid w:val="000D5CB5"/>
    <w:rsid w:val="000E1559"/>
    <w:rsid w:val="001133B0"/>
    <w:rsid w:val="00125D22"/>
    <w:rsid w:val="001861CA"/>
    <w:rsid w:val="002879EC"/>
    <w:rsid w:val="00296E9C"/>
    <w:rsid w:val="003F4656"/>
    <w:rsid w:val="00425F20"/>
    <w:rsid w:val="004B3E2B"/>
    <w:rsid w:val="004F0E3C"/>
    <w:rsid w:val="00526DA5"/>
    <w:rsid w:val="00557C44"/>
    <w:rsid w:val="0059198A"/>
    <w:rsid w:val="005A0314"/>
    <w:rsid w:val="005F67CC"/>
    <w:rsid w:val="006757FA"/>
    <w:rsid w:val="006A2D70"/>
    <w:rsid w:val="006B66F0"/>
    <w:rsid w:val="006D635E"/>
    <w:rsid w:val="00776C52"/>
    <w:rsid w:val="007A0DBF"/>
    <w:rsid w:val="007A10C6"/>
    <w:rsid w:val="007C098A"/>
    <w:rsid w:val="007E7931"/>
    <w:rsid w:val="007F087F"/>
    <w:rsid w:val="008D5CD7"/>
    <w:rsid w:val="009E2AB9"/>
    <w:rsid w:val="00A71B1A"/>
    <w:rsid w:val="00AA6129"/>
    <w:rsid w:val="00AE32A6"/>
    <w:rsid w:val="00B0016D"/>
    <w:rsid w:val="00B65E8D"/>
    <w:rsid w:val="00BC667B"/>
    <w:rsid w:val="00BF1AD4"/>
    <w:rsid w:val="00C57BE1"/>
    <w:rsid w:val="00CC114D"/>
    <w:rsid w:val="00D16925"/>
    <w:rsid w:val="00D75F2D"/>
    <w:rsid w:val="00DD71BE"/>
    <w:rsid w:val="00E826BD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8</cp:revision>
  <cp:lastPrinted>2017-09-04T08:21:00Z</cp:lastPrinted>
  <dcterms:created xsi:type="dcterms:W3CDTF">2017-08-21T09:10:00Z</dcterms:created>
  <dcterms:modified xsi:type="dcterms:W3CDTF">2017-09-07T04:10:00Z</dcterms:modified>
</cp:coreProperties>
</file>