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A5A24"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 w:rsidR="00CA5A24">
        <w:rPr>
          <w:sz w:val="24"/>
          <w:szCs w:val="24"/>
        </w:rPr>
        <w:t xml:space="preserve">ноября </w:t>
      </w:r>
      <w:r w:rsidR="0078639C">
        <w:rPr>
          <w:sz w:val="24"/>
          <w:szCs w:val="24"/>
        </w:rPr>
        <w:t>202</w:t>
      </w:r>
      <w:r w:rsidR="00E6216F">
        <w:rPr>
          <w:sz w:val="24"/>
          <w:szCs w:val="24"/>
        </w:rPr>
        <w:t>1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  <w:t xml:space="preserve">     </w:t>
      </w:r>
      <w:r w:rsidR="0078639C">
        <w:rPr>
          <w:sz w:val="24"/>
          <w:szCs w:val="24"/>
        </w:rPr>
        <w:tab/>
        <w:t xml:space="preserve">      </w:t>
      </w:r>
      <w:r w:rsidR="00CA5A24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           </w:t>
      </w:r>
      <w:r w:rsidR="00AC73DD">
        <w:rPr>
          <w:sz w:val="24"/>
          <w:szCs w:val="24"/>
        </w:rPr>
        <w:t xml:space="preserve">              </w:t>
      </w:r>
      <w:r w:rsidR="0078639C">
        <w:rPr>
          <w:sz w:val="24"/>
          <w:szCs w:val="24"/>
        </w:rPr>
        <w:t xml:space="preserve"> № </w:t>
      </w:r>
      <w:r w:rsidR="0049358A">
        <w:rPr>
          <w:sz w:val="24"/>
          <w:szCs w:val="24"/>
        </w:rPr>
        <w:t>340</w:t>
      </w:r>
    </w:p>
    <w:p w:rsidR="007C25EF" w:rsidRDefault="007C25EF">
      <w:pPr>
        <w:rPr>
          <w:sz w:val="24"/>
          <w:szCs w:val="24"/>
        </w:rPr>
      </w:pPr>
    </w:p>
    <w:p w:rsidR="007C25EF" w:rsidRDefault="00E621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 Березовка Березовского района Красноярского края 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7C25EF" w:rsidRDefault="0078639C" w:rsidP="00631415">
      <w:pPr>
        <w:tabs>
          <w:tab w:val="left" w:pos="1940"/>
          <w:tab w:val="left" w:pos="9360"/>
        </w:tabs>
        <w:ind w:right="-185" w:firstLine="708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E80439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приложению</w:t>
      </w:r>
      <w:r w:rsidR="006637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06CD" w:rsidRPr="00ED06CD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Pr="007C3664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6CD">
        <w:rPr>
          <w:rFonts w:ascii="Times New Roman" w:hAnsi="Times New Roman" w:cs="Times New Roman"/>
          <w:sz w:val="24"/>
          <w:szCs w:val="24"/>
        </w:rPr>
        <w:t xml:space="preserve"> года, но не ранее дня, следующего за днем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639C" w:rsidRP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 xml:space="preserve">Глава поселка                                                                                                                С.А. Суслов              </w:t>
      </w:r>
    </w:p>
    <w:p w:rsidR="007C25EF" w:rsidRDefault="0078639C">
      <w:pPr>
        <w:ind w:firstLine="708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</w:t>
      </w:r>
    </w:p>
    <w:p w:rsidR="007C25EF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7C3664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</w:t>
      </w: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579"/>
        <w:gridCol w:w="851"/>
        <w:gridCol w:w="2410"/>
        <w:gridCol w:w="5953"/>
      </w:tblGrid>
      <w:tr w:rsidR="003651DB" w:rsidRPr="003651DB" w:rsidTr="003651DB">
        <w:trPr>
          <w:trHeight w:val="312"/>
        </w:trPr>
        <w:tc>
          <w:tcPr>
            <w:tcW w:w="97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DB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</w:t>
            </w:r>
          </w:p>
          <w:p w:rsidR="00162F05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62F05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поселка Березовка </w:t>
            </w:r>
          </w:p>
          <w:p w:rsidR="00162F05" w:rsidRPr="003651DB" w:rsidRDefault="00162F05" w:rsidP="0049358A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</w:t>
            </w:r>
            <w:r w:rsidR="0049358A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49358A">
              <w:rPr>
                <w:sz w:val="24"/>
                <w:szCs w:val="24"/>
                <w:lang w:eastAsia="ru-RU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№ </w:t>
            </w:r>
            <w:r w:rsidR="0049358A">
              <w:rPr>
                <w:sz w:val="24"/>
                <w:szCs w:val="24"/>
                <w:lang w:eastAsia="ru-RU"/>
              </w:rPr>
              <w:t>340</w:t>
            </w:r>
          </w:p>
        </w:tc>
      </w:tr>
      <w:tr w:rsidR="003651DB" w:rsidRPr="003651DB" w:rsidTr="003651DB">
        <w:trPr>
          <w:trHeight w:val="312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3651DB" w:rsidTr="003651DB">
        <w:trPr>
          <w:trHeight w:val="312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i/>
                <w:iCs/>
                <w:lang w:eastAsia="ru-RU"/>
              </w:rPr>
            </w:pPr>
          </w:p>
        </w:tc>
      </w:tr>
      <w:tr w:rsidR="003651DB" w:rsidRPr="003651DB" w:rsidTr="003651DB">
        <w:trPr>
          <w:trHeight w:val="322"/>
        </w:trPr>
        <w:tc>
          <w:tcPr>
            <w:tcW w:w="97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  Перечень Главных  администраторов  дохода  бюджета поселка Березовка Березовского района Красноярского края </w:t>
            </w:r>
          </w:p>
        </w:tc>
      </w:tr>
      <w:tr w:rsidR="003651DB" w:rsidRPr="003651DB" w:rsidTr="003651DB">
        <w:trPr>
          <w:trHeight w:val="525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651DB">
              <w:rPr>
                <w:lang w:eastAsia="ru-RU"/>
              </w:rPr>
              <w:t>№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651DB">
              <w:rPr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651DB">
              <w:rPr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651DB">
              <w:rPr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3651DB" w:rsidRPr="003651DB" w:rsidTr="003651DB">
        <w:trPr>
          <w:trHeight w:val="6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3651DB" w:rsidTr="003651DB">
        <w:trPr>
          <w:trHeight w:val="444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51DB">
              <w:rPr>
                <w:b/>
                <w:bCs/>
                <w:sz w:val="24"/>
                <w:szCs w:val="24"/>
                <w:lang w:eastAsia="ru-RU"/>
              </w:rPr>
              <w:t>Администрация поселка Березовка Березовского района Красноярского края</w:t>
            </w:r>
          </w:p>
        </w:tc>
      </w:tr>
      <w:tr w:rsidR="003651DB" w:rsidRPr="003651DB" w:rsidTr="003651DB">
        <w:trPr>
          <w:trHeight w:val="7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111 03050 13 0000 120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Проценты, полученные от предоставления  бюджетных кредитов внутри страны за счет средств бюджетов городских  поселений</w:t>
            </w:r>
          </w:p>
        </w:tc>
      </w:tr>
      <w:tr w:rsidR="003651DB" w:rsidRPr="003651DB" w:rsidTr="003651DB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 111 05075 13 0000 120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от сдачи в аренду имущества, составляющего казну городских поселений  (за исключением земельных участков)</w:t>
            </w:r>
          </w:p>
        </w:tc>
      </w:tr>
      <w:tr w:rsidR="003651DB" w:rsidRPr="003651DB" w:rsidTr="003651DB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111 07015 13 0000 120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, созданных городскими поселениями</w:t>
            </w:r>
          </w:p>
        </w:tc>
      </w:tr>
      <w:tr w:rsidR="003651DB" w:rsidRPr="003651DB" w:rsidTr="003651D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111 09045 13 0000 120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 имущества муниципальных бюджетных и автономных учреждений , а также имущества муниципальных унитарных  предпрятий, в том числе казенных)</w:t>
            </w: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117 01050 13 0000 180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Невыясненные поступления , зачисляемые  в бюджеты городских поселений</w:t>
            </w:r>
          </w:p>
        </w:tc>
      </w:tr>
      <w:tr w:rsidR="003651DB" w:rsidRPr="003651DB" w:rsidTr="003651DB">
        <w:trPr>
          <w:trHeight w:val="3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202 16001 13 0000 150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Дотации  бюджетам  городских поселений на выравнивание бюджетной обеспеченности из бюджетов муниципальных районов 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202 30024  13 0000 150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Субвенция  бюджетам городских поселений на выполнение передаваемых  полномочий субъектов Российской Федерации</w:t>
            </w:r>
          </w:p>
        </w:tc>
      </w:tr>
      <w:tr w:rsidR="003651DB" w:rsidRPr="003651DB" w:rsidTr="003651DB">
        <w:trPr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202 49999 13 0000 150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651DB" w:rsidRPr="003651DB" w:rsidTr="003651DB">
        <w:trPr>
          <w:trHeight w:val="6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202 29999 13 1060 150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Субсидии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</w:tr>
      <w:tr w:rsidR="003651DB" w:rsidRPr="003651DB" w:rsidTr="003651DB">
        <w:trPr>
          <w:trHeight w:val="6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202 29999 13 7509 150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3651DB" w:rsidRPr="003651DB" w:rsidTr="003651DB">
        <w:trPr>
          <w:trHeight w:val="6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202 25555 13 0000 150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Субсидии на софинансирование муниципальных программ формирования современной городской среды</w:t>
            </w:r>
          </w:p>
        </w:tc>
      </w:tr>
      <w:tr w:rsidR="003651DB" w:rsidRPr="003651DB" w:rsidTr="003651DB">
        <w:trPr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202 25511 13 0000 150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Субсидии на проведение комплексных кадастровых работ</w:t>
            </w:r>
          </w:p>
        </w:tc>
      </w:tr>
      <w:tr w:rsidR="003651DB" w:rsidRPr="003651DB" w:rsidTr="003651DB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207 05030 13 0000 150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3651DB" w:rsidRPr="003651DB" w:rsidTr="003651DB">
        <w:trPr>
          <w:trHeight w:val="1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208 05000 13 0000 150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Перечисления из бюджетов городских поселений (в бюджеты поселений)   для осуществления возврата (зачета) излишне уплаченных сумм  или излишне взысканных сумм налогов, сборов и иных платежей, а так же сумм процентов за несвоевременное осуществление такого возврата и процентов,  начисленных на излишне взысканные суммы  </w:t>
            </w:r>
          </w:p>
        </w:tc>
      </w:tr>
      <w:tr w:rsidR="003651DB" w:rsidRPr="003651DB" w:rsidTr="003651DB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218 60010 13 0000 150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218 05010 13 0000 150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218 05020 13 0000 150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219 60010 13 0000 150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лет, из бюджетов городских поселений</w:t>
            </w: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113 02995 13 0000 130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113 02065 13 0000 130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204 05099 13 0000 150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651DB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116 07010 13 0000 140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3651DB" w:rsidRPr="003651DB" w:rsidTr="003651DB">
        <w:trPr>
          <w:trHeight w:val="19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116 10123 01 0131 140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sectPr w:rsidR="007C3664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162F05"/>
    <w:rsid w:val="003651DB"/>
    <w:rsid w:val="00481504"/>
    <w:rsid w:val="0049358A"/>
    <w:rsid w:val="004D0AB3"/>
    <w:rsid w:val="00513F9F"/>
    <w:rsid w:val="00631415"/>
    <w:rsid w:val="006637C2"/>
    <w:rsid w:val="0075739E"/>
    <w:rsid w:val="0078639C"/>
    <w:rsid w:val="007C25EF"/>
    <w:rsid w:val="007C3664"/>
    <w:rsid w:val="00937D84"/>
    <w:rsid w:val="00970656"/>
    <w:rsid w:val="00AC73DD"/>
    <w:rsid w:val="00B45684"/>
    <w:rsid w:val="00BA09E3"/>
    <w:rsid w:val="00CA5A24"/>
    <w:rsid w:val="00CF5AC1"/>
    <w:rsid w:val="00D5198E"/>
    <w:rsid w:val="00DB7B99"/>
    <w:rsid w:val="00E6216F"/>
    <w:rsid w:val="00E80439"/>
    <w:rsid w:val="00E83145"/>
    <w:rsid w:val="00E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cp:lastPrinted>2021-11-12T09:03:00Z</cp:lastPrinted>
  <dcterms:created xsi:type="dcterms:W3CDTF">2021-11-11T08:53:00Z</dcterms:created>
  <dcterms:modified xsi:type="dcterms:W3CDTF">2021-11-16T07:05:00Z</dcterms:modified>
</cp:coreProperties>
</file>