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55" w:type="dxa"/>
        <w:tblLook w:val="04A0"/>
      </w:tblPr>
      <w:tblGrid>
        <w:gridCol w:w="9555"/>
      </w:tblGrid>
      <w:tr w:rsidR="00E046E1" w:rsidTr="00E046E1">
        <w:trPr>
          <w:trHeight w:val="980"/>
        </w:trPr>
        <w:tc>
          <w:tcPr>
            <w:tcW w:w="9555" w:type="dxa"/>
          </w:tcPr>
          <w:p w:rsidR="00E046E1" w:rsidRDefault="00E046E1" w:rsidP="00E046E1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6E1" w:rsidRDefault="00E046E1" w:rsidP="00E046E1">
            <w:pPr>
              <w:spacing w:line="240" w:lineRule="auto"/>
              <w:jc w:val="center"/>
            </w:pPr>
          </w:p>
        </w:tc>
      </w:tr>
      <w:tr w:rsidR="00E046E1" w:rsidTr="00E046E1">
        <w:trPr>
          <w:trHeight w:val="713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E046E1" w:rsidTr="00E046E1">
        <w:trPr>
          <w:trHeight w:val="360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46E1" w:rsidTr="00E046E1">
        <w:trPr>
          <w:trHeight w:val="799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80B" w:rsidRPr="004A64E6" w:rsidRDefault="004833DE" w:rsidP="00A4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36DD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C9598E" w:rsidRPr="004A64E6">
        <w:rPr>
          <w:rFonts w:ascii="Times New Roman" w:hAnsi="Times New Roman" w:cs="Times New Roman"/>
          <w:sz w:val="24"/>
          <w:szCs w:val="24"/>
        </w:rPr>
        <w:t>2024</w:t>
      </w:r>
      <w:r w:rsidR="00FD21E5" w:rsidRPr="004A64E6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 w:rsidR="00FD21E5" w:rsidRPr="004A64E6">
        <w:rPr>
          <w:rFonts w:ascii="Times New Roman" w:hAnsi="Times New Roman" w:cs="Times New Roman"/>
          <w:sz w:val="24"/>
          <w:szCs w:val="24"/>
        </w:rPr>
        <w:tab/>
      </w:r>
      <w:r w:rsidR="00E36DD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7288F" w:rsidRPr="004A64E6">
        <w:rPr>
          <w:rFonts w:ascii="Times New Roman" w:hAnsi="Times New Roman" w:cs="Times New Roman"/>
          <w:sz w:val="24"/>
          <w:szCs w:val="24"/>
        </w:rPr>
        <w:t xml:space="preserve">     </w:t>
      </w:r>
      <w:r w:rsidR="00C7288F" w:rsidRPr="004A64E6">
        <w:rPr>
          <w:rFonts w:ascii="Times New Roman" w:hAnsi="Times New Roman" w:cs="Times New Roman"/>
          <w:sz w:val="24"/>
          <w:szCs w:val="24"/>
        </w:rPr>
        <w:tab/>
      </w:r>
      <w:r w:rsidR="00C7288F" w:rsidRPr="004A64E6">
        <w:rPr>
          <w:rFonts w:ascii="Times New Roman" w:hAnsi="Times New Roman" w:cs="Times New Roman"/>
          <w:sz w:val="24"/>
          <w:szCs w:val="24"/>
        </w:rPr>
        <w:tab/>
      </w:r>
      <w:r w:rsidR="00C7288F" w:rsidRPr="004A64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1B7D" w:rsidRPr="004A64E6">
        <w:rPr>
          <w:rFonts w:ascii="Times New Roman" w:hAnsi="Times New Roman" w:cs="Times New Roman"/>
          <w:sz w:val="24"/>
          <w:szCs w:val="24"/>
        </w:rPr>
        <w:tab/>
      </w:r>
      <w:r w:rsidR="00FD21E5" w:rsidRPr="004A64E6">
        <w:rPr>
          <w:rFonts w:ascii="Times New Roman" w:hAnsi="Times New Roman" w:cs="Times New Roman"/>
          <w:sz w:val="24"/>
          <w:szCs w:val="24"/>
        </w:rPr>
        <w:t>№</w:t>
      </w:r>
      <w:r w:rsidR="00C7288F" w:rsidRPr="004A6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266 </w:t>
      </w:r>
    </w:p>
    <w:p w:rsidR="001334C9" w:rsidRPr="004A64E6" w:rsidRDefault="008370E4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Об установлении публичного сервитута</w:t>
      </w:r>
    </w:p>
    <w:p w:rsidR="005D378A" w:rsidRPr="004A64E6" w:rsidRDefault="005D378A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78A" w:rsidRPr="004A64E6" w:rsidRDefault="005D3D9D" w:rsidP="005D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82B03" w:rsidRPr="004A64E6">
        <w:rPr>
          <w:rFonts w:ascii="Times New Roman" w:hAnsi="Times New Roman" w:cs="Times New Roman"/>
          <w:sz w:val="24"/>
          <w:szCs w:val="24"/>
        </w:rPr>
        <w:t xml:space="preserve">В соответствии со статьей 23, главой </w:t>
      </w:r>
      <w:r w:rsidR="00782B03" w:rsidRPr="004A64E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2B03" w:rsidRPr="004A64E6">
        <w:rPr>
          <w:rFonts w:ascii="Times New Roman" w:hAnsi="Times New Roman" w:cs="Times New Roman"/>
          <w:sz w:val="24"/>
          <w:szCs w:val="24"/>
        </w:rPr>
        <w:t>.7 Земельного кодекса Российской Федерации, н</w:t>
      </w:r>
      <w:r w:rsidR="005D378A" w:rsidRPr="004A64E6">
        <w:rPr>
          <w:rFonts w:ascii="Times New Roman" w:hAnsi="Times New Roman" w:cs="Times New Roman"/>
          <w:sz w:val="24"/>
          <w:szCs w:val="24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4A64E6">
        <w:rPr>
          <w:rFonts w:ascii="Times New Roman" w:hAnsi="Times New Roman" w:cs="Times New Roman"/>
          <w:sz w:val="24"/>
          <w:szCs w:val="24"/>
        </w:rPr>
        <w:t>»</w:t>
      </w:r>
      <w:r w:rsidR="005D378A" w:rsidRPr="004A64E6">
        <w:rPr>
          <w:rFonts w:ascii="Times New Roman" w:hAnsi="Times New Roman" w:cs="Times New Roman"/>
          <w:sz w:val="24"/>
          <w:szCs w:val="24"/>
        </w:rPr>
        <w:t>, Федеральн</w:t>
      </w:r>
      <w:r w:rsidR="00782B03" w:rsidRPr="004A64E6">
        <w:rPr>
          <w:rFonts w:ascii="Times New Roman" w:hAnsi="Times New Roman" w:cs="Times New Roman"/>
          <w:sz w:val="24"/>
          <w:szCs w:val="24"/>
        </w:rPr>
        <w:t>ого</w:t>
      </w:r>
      <w:r w:rsidR="005D378A" w:rsidRPr="004A64E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82B03" w:rsidRPr="004A64E6">
        <w:rPr>
          <w:rFonts w:ascii="Times New Roman" w:hAnsi="Times New Roman" w:cs="Times New Roman"/>
          <w:sz w:val="24"/>
          <w:szCs w:val="24"/>
        </w:rPr>
        <w:t>а</w:t>
      </w:r>
      <w:r w:rsidR="005D378A" w:rsidRPr="004A64E6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4A64E6">
        <w:rPr>
          <w:rFonts w:ascii="Times New Roman" w:hAnsi="Times New Roman" w:cs="Times New Roman"/>
          <w:sz w:val="24"/>
          <w:szCs w:val="24"/>
        </w:rPr>
        <w:t>Приказом министерства экономики и регионального развития Красноярского края от 11.11.2022 № 5-н «Об утверждении результатов определения</w:t>
      </w:r>
      <w:proofErr w:type="gramEnd"/>
      <w:r w:rsidR="00D765BD" w:rsidRPr="004A64E6"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земельных участков, расположенных на территории Красноярского края», </w:t>
      </w:r>
      <w:r w:rsidR="005D378A" w:rsidRPr="004A64E6">
        <w:rPr>
          <w:rFonts w:ascii="Times New Roman" w:hAnsi="Times New Roman" w:cs="Times New Roman"/>
          <w:sz w:val="24"/>
          <w:szCs w:val="24"/>
        </w:rPr>
        <w:t>учитывая ходатайство</w:t>
      </w:r>
      <w:r w:rsidR="00681B7D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97661F">
        <w:rPr>
          <w:rFonts w:ascii="Times New Roman" w:hAnsi="Times New Roman" w:cs="Times New Roman"/>
          <w:sz w:val="24"/>
          <w:szCs w:val="24"/>
        </w:rPr>
        <w:t>Акционерного общества «Енисейская территориальная генерирующая компания (ТГК-13)»</w:t>
      </w:r>
      <w:r w:rsidR="005D378A" w:rsidRPr="004A64E6">
        <w:rPr>
          <w:rFonts w:ascii="Times New Roman" w:hAnsi="Times New Roman" w:cs="Times New Roman"/>
          <w:sz w:val="24"/>
          <w:szCs w:val="24"/>
        </w:rPr>
        <w:t>,</w:t>
      </w:r>
      <w:r w:rsidR="00681B7D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5D378A" w:rsidRPr="004A64E6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C9598E" w:rsidRPr="004A64E6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681B7D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C9598E" w:rsidRPr="004A64E6">
        <w:rPr>
          <w:rFonts w:ascii="Times New Roman" w:hAnsi="Times New Roman" w:cs="Times New Roman"/>
          <w:sz w:val="24"/>
          <w:szCs w:val="24"/>
        </w:rPr>
        <w:t>Березовка</w:t>
      </w:r>
      <w:r w:rsidR="005D378A" w:rsidRPr="004A64E6">
        <w:rPr>
          <w:rFonts w:ascii="Times New Roman" w:hAnsi="Times New Roman" w:cs="Times New Roman"/>
          <w:sz w:val="24"/>
          <w:szCs w:val="24"/>
        </w:rPr>
        <w:t>.</w:t>
      </w:r>
    </w:p>
    <w:p w:rsidR="005D378A" w:rsidRPr="004A64E6" w:rsidRDefault="005D378A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D9D" w:rsidRPr="004A64E6" w:rsidRDefault="005D3D9D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D3D9D" w:rsidRPr="004A64E6" w:rsidRDefault="005D378A" w:rsidP="005D378A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Установить публичный сервитут в пользу </w:t>
      </w:r>
      <w:r w:rsidR="0097661F">
        <w:rPr>
          <w:rFonts w:ascii="Times New Roman" w:hAnsi="Times New Roman" w:cs="Times New Roman"/>
          <w:sz w:val="24"/>
          <w:szCs w:val="24"/>
        </w:rPr>
        <w:t>Акционерного общества «Енисейская территориальная генерирующая компания (ТГК-13)»</w:t>
      </w:r>
      <w:r w:rsidR="00C9598E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Pr="004A64E6">
        <w:rPr>
          <w:rFonts w:ascii="Times New Roman" w:hAnsi="Times New Roman" w:cs="Times New Roman"/>
          <w:sz w:val="24"/>
          <w:szCs w:val="24"/>
        </w:rPr>
        <w:t xml:space="preserve">(ОГРН </w:t>
      </w:r>
      <w:r w:rsidR="00F351EF" w:rsidRPr="004A64E6">
        <w:rPr>
          <w:rFonts w:ascii="Times New Roman" w:hAnsi="Times New Roman" w:cs="Times New Roman"/>
          <w:sz w:val="24"/>
          <w:szCs w:val="24"/>
        </w:rPr>
        <w:t>105</w:t>
      </w:r>
      <w:r w:rsidR="0097661F">
        <w:rPr>
          <w:rFonts w:ascii="Times New Roman" w:hAnsi="Times New Roman" w:cs="Times New Roman"/>
          <w:sz w:val="24"/>
          <w:szCs w:val="24"/>
        </w:rPr>
        <w:t>1901068020</w:t>
      </w:r>
      <w:r w:rsidRPr="004A64E6">
        <w:rPr>
          <w:rFonts w:ascii="Times New Roman" w:hAnsi="Times New Roman" w:cs="Times New Roman"/>
          <w:sz w:val="24"/>
          <w:szCs w:val="24"/>
        </w:rPr>
        <w:t xml:space="preserve">, ИНН </w:t>
      </w:r>
      <w:r w:rsidR="0097661F">
        <w:rPr>
          <w:rFonts w:ascii="Times New Roman" w:hAnsi="Times New Roman" w:cs="Times New Roman"/>
          <w:sz w:val="24"/>
          <w:szCs w:val="24"/>
        </w:rPr>
        <w:t>1901067718</w:t>
      </w:r>
      <w:r w:rsidRPr="004A64E6">
        <w:rPr>
          <w:rFonts w:ascii="Times New Roman" w:hAnsi="Times New Roman" w:cs="Times New Roman"/>
          <w:sz w:val="24"/>
          <w:szCs w:val="24"/>
        </w:rPr>
        <w:t>) в целях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F351EF" w:rsidRPr="004A64E6">
        <w:rPr>
          <w:rFonts w:ascii="Times New Roman" w:hAnsi="Times New Roman" w:cs="Times New Roman"/>
          <w:sz w:val="24"/>
          <w:szCs w:val="24"/>
          <w:lang w:eastAsia="ar-SA"/>
        </w:rPr>
        <w:t>эксплуатации</w:t>
      </w:r>
      <w:r w:rsidR="00681B7D" w:rsidRPr="004A64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9598E" w:rsidRPr="004A64E6">
        <w:rPr>
          <w:rFonts w:ascii="Times New Roman" w:hAnsi="Times New Roman" w:cs="Times New Roman"/>
          <w:sz w:val="24"/>
          <w:szCs w:val="24"/>
          <w:lang w:eastAsia="ar-SA"/>
        </w:rPr>
        <w:t>сетей</w:t>
      </w:r>
      <w:r w:rsidR="0097661F" w:rsidRPr="009766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7661F">
        <w:rPr>
          <w:rFonts w:ascii="Times New Roman" w:hAnsi="Times New Roman" w:cs="Times New Roman"/>
          <w:sz w:val="24"/>
          <w:szCs w:val="24"/>
          <w:lang w:eastAsia="ar-SA"/>
        </w:rPr>
        <w:t>тепло-</w:t>
      </w:r>
      <w:r w:rsidR="00C9598E" w:rsidRPr="004A64E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9598E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97661F">
        <w:rPr>
          <w:rFonts w:ascii="Times New Roman" w:hAnsi="Times New Roman" w:cs="Times New Roman"/>
          <w:sz w:val="24"/>
          <w:szCs w:val="24"/>
        </w:rPr>
        <w:t xml:space="preserve">водоснабжения населения </w:t>
      </w:r>
      <w:r w:rsidR="00E54E75" w:rsidRPr="004A64E6">
        <w:rPr>
          <w:rFonts w:ascii="Times New Roman" w:hAnsi="Times New Roman" w:cs="Times New Roman"/>
          <w:sz w:val="24"/>
          <w:szCs w:val="24"/>
        </w:rPr>
        <w:t>расположенн</w:t>
      </w:r>
      <w:r w:rsidR="00691F05">
        <w:rPr>
          <w:rFonts w:ascii="Times New Roman" w:hAnsi="Times New Roman" w:cs="Times New Roman"/>
          <w:sz w:val="24"/>
          <w:szCs w:val="24"/>
        </w:rPr>
        <w:t>ых</w:t>
      </w:r>
      <w:r w:rsidR="00E54E75" w:rsidRPr="004A64E6">
        <w:rPr>
          <w:rFonts w:ascii="Times New Roman" w:hAnsi="Times New Roman" w:cs="Times New Roman"/>
          <w:sz w:val="24"/>
          <w:szCs w:val="24"/>
        </w:rPr>
        <w:t xml:space="preserve">: Красноярский край, Березовский район, </w:t>
      </w:r>
      <w:r w:rsidR="00C9598E" w:rsidRPr="004A64E6">
        <w:rPr>
          <w:rFonts w:ascii="Times New Roman" w:hAnsi="Times New Roman" w:cs="Times New Roman"/>
          <w:sz w:val="24"/>
          <w:szCs w:val="24"/>
        </w:rPr>
        <w:t>п. Березовка</w:t>
      </w:r>
      <w:r w:rsidR="00E54E75" w:rsidRPr="004A64E6">
        <w:rPr>
          <w:rFonts w:ascii="Times New Roman" w:hAnsi="Times New Roman" w:cs="Times New Roman"/>
          <w:sz w:val="24"/>
          <w:szCs w:val="24"/>
        </w:rPr>
        <w:t xml:space="preserve">, </w:t>
      </w:r>
      <w:r w:rsidR="005D3D9D" w:rsidRPr="004A64E6">
        <w:rPr>
          <w:rFonts w:ascii="Times New Roman" w:hAnsi="Times New Roman" w:cs="Times New Roman"/>
          <w:sz w:val="24"/>
          <w:szCs w:val="24"/>
        </w:rPr>
        <w:t>в отношении:</w:t>
      </w:r>
    </w:p>
    <w:p w:rsidR="005D3D9D" w:rsidRPr="004A64E6" w:rsidRDefault="005D378A" w:rsidP="00607A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1.1. 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97661F" w:rsidRPr="0052129D">
        <w:rPr>
          <w:rFonts w:ascii="Times New Roman" w:eastAsia="Times New Roman" w:hAnsi="Times New Roman" w:cs="Times New Roman"/>
          <w:sz w:val="26"/>
          <w:szCs w:val="26"/>
        </w:rPr>
        <w:t xml:space="preserve">части земельного </w:t>
      </w:r>
      <w:r w:rsidR="0097661F">
        <w:rPr>
          <w:rFonts w:ascii="Times New Roman" w:eastAsia="Times New Roman" w:hAnsi="Times New Roman" w:cs="Times New Roman"/>
          <w:sz w:val="26"/>
          <w:szCs w:val="26"/>
        </w:rPr>
        <w:t>участка</w:t>
      </w:r>
      <w:r w:rsidR="0097661F" w:rsidRPr="0052129D">
        <w:rPr>
          <w:rFonts w:ascii="Times New Roman" w:eastAsia="Times New Roman" w:hAnsi="Times New Roman" w:cs="Times New Roman"/>
          <w:sz w:val="26"/>
          <w:szCs w:val="26"/>
        </w:rPr>
        <w:t>, входящей в границы земельного участка  с кадастровым номером 24:04:</w:t>
      </w:r>
      <w:r w:rsidR="0097661F">
        <w:rPr>
          <w:rFonts w:ascii="Times New Roman" w:eastAsia="Times New Roman" w:hAnsi="Times New Roman" w:cs="Times New Roman"/>
          <w:sz w:val="26"/>
          <w:szCs w:val="26"/>
        </w:rPr>
        <w:t>6101010:274</w:t>
      </w:r>
      <w:r w:rsidR="0097661F" w:rsidRPr="0052129D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Красноярский край, Березовский район, </w:t>
      </w:r>
      <w:r w:rsidR="0097661F">
        <w:rPr>
          <w:rFonts w:ascii="Times New Roman" w:eastAsia="Times New Roman" w:hAnsi="Times New Roman" w:cs="Times New Roman"/>
          <w:sz w:val="26"/>
          <w:szCs w:val="26"/>
        </w:rPr>
        <w:t>поселок Березовка, ул. Солнечная, д.22</w:t>
      </w:r>
      <w:r w:rsidR="00F351EF" w:rsidRPr="004A64E6">
        <w:rPr>
          <w:rFonts w:ascii="Times New Roman" w:hAnsi="Times New Roman" w:cs="Times New Roman"/>
          <w:sz w:val="24"/>
          <w:szCs w:val="24"/>
        </w:rPr>
        <w:t>;</w:t>
      </w:r>
    </w:p>
    <w:p w:rsidR="00113ACE" w:rsidRPr="004A64E6" w:rsidRDefault="005F4AC8" w:rsidP="00853C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1.2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. 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97661F" w:rsidRPr="0052129D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97661F">
        <w:rPr>
          <w:rFonts w:ascii="Times New Roman" w:eastAsia="Times New Roman" w:hAnsi="Times New Roman" w:cs="Times New Roman"/>
          <w:sz w:val="26"/>
          <w:szCs w:val="26"/>
        </w:rPr>
        <w:t>сти земельного участка</w:t>
      </w:r>
      <w:r w:rsidR="0097661F" w:rsidRPr="0052129D">
        <w:rPr>
          <w:rFonts w:ascii="Times New Roman" w:eastAsia="Times New Roman" w:hAnsi="Times New Roman" w:cs="Times New Roman"/>
          <w:sz w:val="26"/>
          <w:szCs w:val="26"/>
        </w:rPr>
        <w:t>, входящей в границы земельного участка  с кадастровым номером 24:04:</w:t>
      </w:r>
      <w:r w:rsidR="0097661F">
        <w:rPr>
          <w:rFonts w:ascii="Times New Roman" w:eastAsia="Times New Roman" w:hAnsi="Times New Roman" w:cs="Times New Roman"/>
          <w:sz w:val="26"/>
          <w:szCs w:val="26"/>
        </w:rPr>
        <w:t>6101010:53</w:t>
      </w:r>
      <w:r w:rsidR="0097661F" w:rsidRPr="0052129D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Красноярский край, Берёзовский район, </w:t>
      </w:r>
      <w:r w:rsidR="0097661F">
        <w:rPr>
          <w:rFonts w:ascii="Times New Roman" w:eastAsia="Times New Roman" w:hAnsi="Times New Roman" w:cs="Times New Roman"/>
          <w:sz w:val="26"/>
          <w:szCs w:val="26"/>
        </w:rPr>
        <w:t>поселок Березовка, уч.2</w:t>
      </w:r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6013" w:rsidRPr="004A64E6" w:rsidRDefault="00486013" w:rsidP="00976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78A" w:rsidRPr="004A64E6" w:rsidRDefault="005D3D9D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lastRenderedPageBreak/>
        <w:t>Публичны</w:t>
      </w:r>
      <w:r w:rsidR="00607A9E" w:rsidRPr="004A64E6">
        <w:rPr>
          <w:rFonts w:ascii="Times New Roman" w:hAnsi="Times New Roman" w:cs="Times New Roman"/>
          <w:sz w:val="24"/>
          <w:szCs w:val="24"/>
        </w:rPr>
        <w:t xml:space="preserve">й сервитут устанавливается на </w:t>
      </w:r>
      <w:r w:rsidR="00486013" w:rsidRPr="004A64E6">
        <w:rPr>
          <w:rFonts w:ascii="Times New Roman" w:hAnsi="Times New Roman" w:cs="Times New Roman"/>
          <w:sz w:val="24"/>
          <w:szCs w:val="24"/>
        </w:rPr>
        <w:t>49</w:t>
      </w:r>
      <w:r w:rsidRPr="004A64E6">
        <w:rPr>
          <w:rFonts w:ascii="Times New Roman" w:hAnsi="Times New Roman" w:cs="Times New Roman"/>
          <w:sz w:val="24"/>
          <w:szCs w:val="24"/>
        </w:rPr>
        <w:t xml:space="preserve"> лет</w:t>
      </w:r>
      <w:r w:rsidR="005D378A" w:rsidRPr="004A64E6">
        <w:rPr>
          <w:rFonts w:ascii="Times New Roman" w:hAnsi="Times New Roman" w:cs="Times New Roman"/>
          <w:sz w:val="24"/>
          <w:szCs w:val="24"/>
        </w:rPr>
        <w:t xml:space="preserve"> со дня подписания настоящего постановления.</w:t>
      </w:r>
    </w:p>
    <w:p w:rsidR="00113ACE" w:rsidRPr="004A64E6" w:rsidRDefault="0097661F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Акционерного общества «Енисейская территориальная генерирующая компания (ТГК-13)</w:t>
      </w:r>
      <w:r w:rsidR="00486013" w:rsidRPr="004A64E6">
        <w:rPr>
          <w:rFonts w:ascii="Times New Roman" w:hAnsi="Times New Roman" w:cs="Times New Roman"/>
          <w:sz w:val="24"/>
          <w:szCs w:val="24"/>
        </w:rPr>
        <w:t xml:space="preserve">» </w:t>
      </w:r>
      <w:r w:rsidRPr="004A64E6">
        <w:rPr>
          <w:rFonts w:ascii="Times New Roman" w:hAnsi="Times New Roman" w:cs="Times New Roman"/>
          <w:sz w:val="24"/>
          <w:szCs w:val="24"/>
        </w:rPr>
        <w:t>(ОГРН 105</w:t>
      </w:r>
      <w:r>
        <w:rPr>
          <w:rFonts w:ascii="Times New Roman" w:hAnsi="Times New Roman" w:cs="Times New Roman"/>
          <w:sz w:val="24"/>
          <w:szCs w:val="24"/>
        </w:rPr>
        <w:t>1901068020</w:t>
      </w:r>
      <w:r w:rsidRPr="004A64E6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1901067718</w:t>
      </w:r>
      <w:r w:rsidRPr="004A64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обеспечить подписание соглашений об осуществлении публичного сервитута правообладателями (уполномоченными лицами) в границах земельных участков  </w:t>
      </w:r>
      <w:r w:rsidRPr="0052129D">
        <w:rPr>
          <w:rFonts w:ascii="Times New Roman" w:eastAsia="Times New Roman" w:hAnsi="Times New Roman" w:cs="Times New Roman"/>
          <w:sz w:val="26"/>
          <w:szCs w:val="26"/>
        </w:rPr>
        <w:t>24:04:</w:t>
      </w:r>
      <w:r>
        <w:rPr>
          <w:rFonts w:ascii="Times New Roman" w:eastAsia="Times New Roman" w:hAnsi="Times New Roman" w:cs="Times New Roman"/>
          <w:sz w:val="26"/>
          <w:szCs w:val="26"/>
        </w:rPr>
        <w:t>6101010:274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, </w:t>
      </w:r>
      <w:r w:rsidRPr="0052129D">
        <w:rPr>
          <w:rFonts w:ascii="Times New Roman" w:eastAsia="Times New Roman" w:hAnsi="Times New Roman" w:cs="Times New Roman"/>
          <w:sz w:val="26"/>
          <w:szCs w:val="26"/>
        </w:rPr>
        <w:t>24:04:</w:t>
      </w:r>
      <w:r>
        <w:rPr>
          <w:rFonts w:ascii="Times New Roman" w:eastAsia="Times New Roman" w:hAnsi="Times New Roman" w:cs="Times New Roman"/>
          <w:sz w:val="26"/>
          <w:szCs w:val="26"/>
        </w:rPr>
        <w:t>6101010:53</w:t>
      </w:r>
      <w:r w:rsidR="00486013" w:rsidRPr="004A64E6">
        <w:rPr>
          <w:rFonts w:ascii="Times New Roman" w:hAnsi="Times New Roman" w:cs="Times New Roman"/>
          <w:sz w:val="24"/>
          <w:szCs w:val="24"/>
        </w:rPr>
        <w:t>.</w:t>
      </w:r>
    </w:p>
    <w:p w:rsidR="005D378A" w:rsidRPr="004A64E6" w:rsidRDefault="005D378A" w:rsidP="005D37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Утвердить границы</w:t>
      </w:r>
      <w:r w:rsidR="00474714" w:rsidRPr="004A64E6">
        <w:rPr>
          <w:rFonts w:ascii="Times New Roman" w:hAnsi="Times New Roman" w:cs="Times New Roman"/>
          <w:sz w:val="24"/>
          <w:szCs w:val="24"/>
        </w:rPr>
        <w:t xml:space="preserve"> публичного </w:t>
      </w:r>
      <w:proofErr w:type="gramStart"/>
      <w:r w:rsidR="00474714" w:rsidRPr="004A64E6">
        <w:rPr>
          <w:rFonts w:ascii="Times New Roman" w:hAnsi="Times New Roman" w:cs="Times New Roman"/>
          <w:sz w:val="24"/>
          <w:szCs w:val="24"/>
        </w:rPr>
        <w:t>сервитута</w:t>
      </w:r>
      <w:proofErr w:type="gramEnd"/>
      <w:r w:rsidR="00474714" w:rsidRPr="004A64E6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E36DDD">
        <w:rPr>
          <w:rFonts w:ascii="Times New Roman" w:hAnsi="Times New Roman" w:cs="Times New Roman"/>
          <w:sz w:val="24"/>
          <w:szCs w:val="24"/>
        </w:rPr>
        <w:t>прилагаемой схеме</w:t>
      </w:r>
      <w:r w:rsidRPr="004A64E6">
        <w:rPr>
          <w:rFonts w:ascii="Times New Roman" w:hAnsi="Times New Roman" w:cs="Times New Roman"/>
          <w:sz w:val="24"/>
          <w:szCs w:val="24"/>
        </w:rPr>
        <w:t>.</w:t>
      </w:r>
    </w:p>
    <w:p w:rsidR="005D378A" w:rsidRPr="004A64E6" w:rsidRDefault="005D378A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4A64E6"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 w:rsidRPr="004A64E6">
        <w:rPr>
          <w:rFonts w:ascii="Times New Roman" w:hAnsi="Times New Roman" w:cs="Times New Roman"/>
          <w:sz w:val="24"/>
          <w:szCs w:val="24"/>
        </w:rPr>
        <w:br/>
        <w:t>(при возникновении таких обстоятельств) – 3 месяца.</w:t>
      </w:r>
    </w:p>
    <w:p w:rsidR="00FD2B8E" w:rsidRPr="004A64E6" w:rsidRDefault="00FD2B8E" w:rsidP="00FD2B8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Порядок расчета и внесения платы за публичный се</w:t>
      </w:r>
      <w:r w:rsidR="00920F57">
        <w:rPr>
          <w:rFonts w:ascii="Times New Roman" w:hAnsi="Times New Roman" w:cs="Times New Roman"/>
          <w:sz w:val="24"/>
          <w:szCs w:val="24"/>
        </w:rPr>
        <w:t>рвитут установлен приложением №1</w:t>
      </w:r>
      <w:r w:rsidRPr="004A64E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35BD4" w:rsidRPr="004A64E6" w:rsidRDefault="00FD2B8E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6. </w:t>
      </w:r>
      <w:r w:rsidR="0097661F">
        <w:rPr>
          <w:rFonts w:ascii="Times New Roman" w:hAnsi="Times New Roman" w:cs="Times New Roman"/>
          <w:sz w:val="24"/>
          <w:szCs w:val="24"/>
        </w:rPr>
        <w:t>Акционерного общества «Енисейская территориальная генерирующая компания (ТГК-13)</w:t>
      </w:r>
      <w:r w:rsidR="0097661F" w:rsidRPr="004A64E6">
        <w:rPr>
          <w:rFonts w:ascii="Times New Roman" w:hAnsi="Times New Roman" w:cs="Times New Roman"/>
          <w:sz w:val="24"/>
          <w:szCs w:val="24"/>
        </w:rPr>
        <w:t>» (ОГРН 105</w:t>
      </w:r>
      <w:r w:rsidR="0097661F">
        <w:rPr>
          <w:rFonts w:ascii="Times New Roman" w:hAnsi="Times New Roman" w:cs="Times New Roman"/>
          <w:sz w:val="24"/>
          <w:szCs w:val="24"/>
        </w:rPr>
        <w:t>1901068020</w:t>
      </w:r>
      <w:r w:rsidR="0097661F" w:rsidRPr="004A64E6">
        <w:rPr>
          <w:rFonts w:ascii="Times New Roman" w:hAnsi="Times New Roman" w:cs="Times New Roman"/>
          <w:sz w:val="24"/>
          <w:szCs w:val="24"/>
        </w:rPr>
        <w:t xml:space="preserve">, ИНН </w:t>
      </w:r>
      <w:r w:rsidR="0097661F">
        <w:rPr>
          <w:rFonts w:ascii="Times New Roman" w:hAnsi="Times New Roman" w:cs="Times New Roman"/>
          <w:sz w:val="24"/>
          <w:szCs w:val="24"/>
        </w:rPr>
        <w:t>1901067718</w:t>
      </w:r>
      <w:r w:rsidR="0097661F" w:rsidRPr="004A64E6">
        <w:rPr>
          <w:rFonts w:ascii="Times New Roman" w:hAnsi="Times New Roman" w:cs="Times New Roman"/>
          <w:sz w:val="24"/>
          <w:szCs w:val="24"/>
        </w:rPr>
        <w:t>)</w:t>
      </w:r>
      <w:r w:rsidR="0097661F">
        <w:rPr>
          <w:rFonts w:ascii="Times New Roman" w:hAnsi="Times New Roman" w:cs="Times New Roman"/>
          <w:sz w:val="24"/>
          <w:szCs w:val="24"/>
        </w:rPr>
        <w:t xml:space="preserve"> </w:t>
      </w:r>
      <w:r w:rsidR="00486013" w:rsidRPr="004A64E6">
        <w:rPr>
          <w:rFonts w:ascii="Times New Roman" w:hAnsi="Times New Roman" w:cs="Times New Roman"/>
          <w:sz w:val="24"/>
          <w:szCs w:val="24"/>
        </w:rPr>
        <w:t xml:space="preserve">   </w:t>
      </w:r>
      <w:r w:rsidR="00035BD4" w:rsidRPr="004A64E6">
        <w:rPr>
          <w:rFonts w:ascii="Times New Roman" w:hAnsi="Times New Roman" w:cs="Times New Roman"/>
          <w:sz w:val="24"/>
          <w:szCs w:val="24"/>
        </w:rPr>
        <w:t>привести Участк</w:t>
      </w:r>
      <w:r w:rsidR="00A7064C" w:rsidRPr="004A64E6">
        <w:rPr>
          <w:rFonts w:ascii="Times New Roman" w:hAnsi="Times New Roman" w:cs="Times New Roman"/>
          <w:sz w:val="24"/>
          <w:szCs w:val="24"/>
        </w:rPr>
        <w:t>и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в состояние пригодное для </w:t>
      </w:r>
      <w:r w:rsidR="00A7064C" w:rsidRPr="004A64E6">
        <w:rPr>
          <w:rFonts w:ascii="Times New Roman" w:hAnsi="Times New Roman" w:cs="Times New Roman"/>
          <w:sz w:val="24"/>
          <w:szCs w:val="24"/>
        </w:rPr>
        <w:t>их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использования в соответств</w:t>
      </w:r>
      <w:r w:rsidR="00D20776" w:rsidRPr="004A64E6">
        <w:rPr>
          <w:rFonts w:ascii="Times New Roman" w:hAnsi="Times New Roman" w:cs="Times New Roman"/>
          <w:sz w:val="24"/>
          <w:szCs w:val="24"/>
        </w:rPr>
        <w:t>ии с разрешенным использованием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7064C" w:rsidRPr="004A64E6">
        <w:rPr>
          <w:rFonts w:ascii="Times New Roman" w:hAnsi="Times New Roman" w:cs="Times New Roman"/>
          <w:sz w:val="24"/>
          <w:szCs w:val="24"/>
        </w:rPr>
        <w:t>одного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7064C" w:rsidRPr="004A64E6">
        <w:rPr>
          <w:rFonts w:ascii="Times New Roman" w:hAnsi="Times New Roman" w:cs="Times New Roman"/>
          <w:sz w:val="24"/>
          <w:szCs w:val="24"/>
        </w:rPr>
        <w:t>а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4A64E6" w:rsidRDefault="00FD2B8E" w:rsidP="00213C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7</w:t>
      </w:r>
      <w:r w:rsidR="00213C59" w:rsidRPr="004A64E6">
        <w:rPr>
          <w:rFonts w:ascii="Times New Roman" w:hAnsi="Times New Roman" w:cs="Times New Roman"/>
          <w:sz w:val="24"/>
          <w:szCs w:val="24"/>
        </w:rPr>
        <w:t>.</w:t>
      </w:r>
      <w:r w:rsidR="00903719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D20776" w:rsidRPr="004A64E6">
        <w:rPr>
          <w:rFonts w:ascii="Times New Roman" w:hAnsi="Times New Roman" w:cs="Times New Roman"/>
          <w:sz w:val="24"/>
          <w:szCs w:val="24"/>
        </w:rPr>
        <w:t>А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20776" w:rsidRPr="004A64E6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подписания постановления:</w:t>
      </w:r>
    </w:p>
    <w:p w:rsidR="00E36DDD" w:rsidRDefault="00FD2B8E" w:rsidP="00E36DD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8</w:t>
      </w:r>
      <w:r w:rsidR="00213C59" w:rsidRPr="004A64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776" w:rsidRPr="004A64E6">
        <w:rPr>
          <w:rFonts w:ascii="Times New Roman" w:hAnsi="Times New Roman" w:cs="Times New Roman"/>
          <w:sz w:val="24"/>
          <w:szCs w:val="24"/>
        </w:rPr>
        <w:t>Р</w:t>
      </w:r>
      <w:r w:rsidR="00E54E3C" w:rsidRPr="004A64E6">
        <w:rPr>
          <w:rFonts w:ascii="Times New Roman" w:hAnsi="Times New Roman" w:cs="Times New Roman"/>
          <w:sz w:val="24"/>
          <w:szCs w:val="24"/>
        </w:rPr>
        <w:t>азместить сведения</w:t>
      </w:r>
      <w:proofErr w:type="gramEnd"/>
      <w:r w:rsidR="00E54E3C" w:rsidRPr="004A64E6">
        <w:rPr>
          <w:rFonts w:ascii="Times New Roman" w:hAnsi="Times New Roman" w:cs="Times New Roman"/>
          <w:sz w:val="24"/>
          <w:szCs w:val="24"/>
        </w:rPr>
        <w:t xml:space="preserve"> о публичном сервитуте </w:t>
      </w:r>
      <w:r w:rsidR="00D20776" w:rsidRPr="004A64E6">
        <w:rPr>
          <w:rFonts w:ascii="Times New Roman" w:hAnsi="Times New Roman" w:cs="Times New Roman"/>
          <w:sz w:val="24"/>
          <w:szCs w:val="24"/>
        </w:rPr>
        <w:t xml:space="preserve">в газете «Пригород» и на официальном сайте администрации поселка Березовка </w:t>
      </w:r>
      <w:hyperlink r:id="rId9" w:history="1">
        <w:r w:rsidR="00D20776" w:rsidRPr="004A64E6">
          <w:rPr>
            <w:rStyle w:val="ab"/>
            <w:rFonts w:ascii="Times New Roman" w:hAnsi="Times New Roman" w:cs="Times New Roman"/>
            <w:sz w:val="24"/>
            <w:szCs w:val="24"/>
          </w:rPr>
          <w:t>http://www.pgt-berezovka.ru/</w:t>
        </w:r>
      </w:hyperlink>
      <w:r w:rsidR="00D20776" w:rsidRPr="004A64E6">
        <w:rPr>
          <w:rFonts w:ascii="Times New Roman" w:hAnsi="Times New Roman" w:cs="Times New Roman"/>
          <w:sz w:val="24"/>
          <w:szCs w:val="24"/>
        </w:rPr>
        <w:t>;</w:t>
      </w:r>
    </w:p>
    <w:p w:rsidR="005D378A" w:rsidRPr="004A64E6" w:rsidRDefault="00FD2B8E" w:rsidP="00E36DD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9</w:t>
      </w:r>
      <w:r w:rsidR="005D378A" w:rsidRPr="004A64E6">
        <w:rPr>
          <w:rFonts w:ascii="Times New Roman" w:hAnsi="Times New Roman" w:cs="Times New Roman"/>
          <w:sz w:val="24"/>
          <w:szCs w:val="24"/>
        </w:rPr>
        <w:t>. Публичный сервитут считается установленным со дня внесения сведений о нем в ЕГРН.</w:t>
      </w:r>
    </w:p>
    <w:p w:rsidR="00035BD4" w:rsidRPr="004A64E6" w:rsidRDefault="00FD2B8E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10</w:t>
      </w:r>
      <w:r w:rsidR="00E54E3C" w:rsidRPr="004A64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776" w:rsidRPr="004A64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0776" w:rsidRPr="004A64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по земельным вопросам администрации поселка Березовка (</w:t>
      </w:r>
      <w:proofErr w:type="spellStart"/>
      <w:r w:rsidR="00D20776" w:rsidRPr="004A64E6">
        <w:rPr>
          <w:rFonts w:ascii="Times New Roman" w:hAnsi="Times New Roman" w:cs="Times New Roman"/>
          <w:sz w:val="24"/>
          <w:szCs w:val="24"/>
        </w:rPr>
        <w:t>Фиряго</w:t>
      </w:r>
      <w:proofErr w:type="spellEnd"/>
      <w:r w:rsidR="00D20776" w:rsidRPr="004A64E6"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035BD4" w:rsidRPr="004A64E6" w:rsidRDefault="005D378A" w:rsidP="00E54E3C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</w:t>
      </w:r>
      <w:r w:rsidR="00FD2B8E" w:rsidRPr="004A64E6">
        <w:rPr>
          <w:rFonts w:ascii="Times New Roman" w:hAnsi="Times New Roman" w:cs="Times New Roman"/>
          <w:sz w:val="24"/>
          <w:szCs w:val="24"/>
        </w:rPr>
        <w:t>1</w:t>
      </w:r>
      <w:r w:rsidR="00E54E3C" w:rsidRPr="004A64E6">
        <w:rPr>
          <w:rFonts w:ascii="Times New Roman" w:hAnsi="Times New Roman" w:cs="Times New Roman"/>
          <w:sz w:val="24"/>
          <w:szCs w:val="24"/>
        </w:rPr>
        <w:t xml:space="preserve">.     </w:t>
      </w:r>
      <w:r w:rsidR="00035BD4" w:rsidRPr="004A64E6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5D3D9D" w:rsidRPr="004A64E6" w:rsidRDefault="005D3D9D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03719" w:rsidRPr="004A64E6" w:rsidRDefault="00903719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86013" w:rsidRPr="004A64E6" w:rsidRDefault="00486013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D21E5" w:rsidRPr="004A64E6" w:rsidRDefault="00E36DDD" w:rsidP="00607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D21E5" w:rsidRPr="004A64E6" w:rsidSect="00EF7590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20776" w:rsidRPr="004A64E6">
        <w:rPr>
          <w:rFonts w:ascii="Times New Roman" w:hAnsi="Times New Roman" w:cs="Times New Roman"/>
          <w:sz w:val="24"/>
          <w:szCs w:val="24"/>
        </w:rPr>
        <w:t xml:space="preserve"> поселка Березовка</w:t>
      </w:r>
      <w:r w:rsidR="00C51BF7" w:rsidRPr="004A64E6">
        <w:rPr>
          <w:rFonts w:ascii="Times New Roman" w:hAnsi="Times New Roman" w:cs="Times New Roman"/>
          <w:sz w:val="24"/>
          <w:szCs w:val="24"/>
        </w:rPr>
        <w:t xml:space="preserve">        </w:t>
      </w:r>
      <w:r w:rsidR="00903719" w:rsidRPr="004A64E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86013" w:rsidRPr="004A64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3719" w:rsidRPr="004A64E6">
        <w:rPr>
          <w:rFonts w:ascii="Times New Roman" w:hAnsi="Times New Roman" w:cs="Times New Roman"/>
          <w:sz w:val="24"/>
          <w:szCs w:val="24"/>
        </w:rPr>
        <w:t xml:space="preserve">     </w:t>
      </w:r>
      <w:r w:rsidR="00C51BF7" w:rsidRPr="004A64E6">
        <w:rPr>
          <w:rFonts w:ascii="Times New Roman" w:hAnsi="Times New Roman" w:cs="Times New Roman"/>
          <w:sz w:val="24"/>
          <w:szCs w:val="24"/>
        </w:rPr>
        <w:t xml:space="preserve">  </w:t>
      </w:r>
      <w:r w:rsidR="0064220E">
        <w:rPr>
          <w:rFonts w:ascii="Times New Roman" w:hAnsi="Times New Roman" w:cs="Times New Roman"/>
          <w:sz w:val="24"/>
          <w:szCs w:val="24"/>
        </w:rPr>
        <w:t>А.Н. Сабуров</w:t>
      </w:r>
    </w:p>
    <w:p w:rsidR="0087046D" w:rsidRDefault="0087046D" w:rsidP="0064220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7046D" w:rsidSect="00D00835">
      <w:headerReference w:type="default" r:id="rId11"/>
      <w:pgSz w:w="11906" w:h="16838" w:code="9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57" w:rsidRDefault="00920F57" w:rsidP="00565217">
      <w:pPr>
        <w:spacing w:after="0" w:line="240" w:lineRule="auto"/>
      </w:pPr>
      <w:r>
        <w:separator/>
      </w:r>
    </w:p>
  </w:endnote>
  <w:endnote w:type="continuationSeparator" w:id="1">
    <w:p w:rsidR="00920F57" w:rsidRDefault="00920F57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57" w:rsidRDefault="00920F57" w:rsidP="00565217">
      <w:pPr>
        <w:spacing w:after="0" w:line="240" w:lineRule="auto"/>
      </w:pPr>
      <w:r>
        <w:separator/>
      </w:r>
    </w:p>
  </w:footnote>
  <w:footnote w:type="continuationSeparator" w:id="1">
    <w:p w:rsidR="00920F57" w:rsidRDefault="00920F57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7" w:rsidRPr="006956A9" w:rsidRDefault="00920F57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7" w:rsidRPr="00D30A83" w:rsidRDefault="00920F57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36FA9"/>
    <w:rsid w:val="0004359F"/>
    <w:rsid w:val="00046A60"/>
    <w:rsid w:val="00050EB8"/>
    <w:rsid w:val="00052336"/>
    <w:rsid w:val="00074D32"/>
    <w:rsid w:val="00084022"/>
    <w:rsid w:val="00090C32"/>
    <w:rsid w:val="000A088A"/>
    <w:rsid w:val="000A1A5D"/>
    <w:rsid w:val="000A30DD"/>
    <w:rsid w:val="000C0504"/>
    <w:rsid w:val="000C4049"/>
    <w:rsid w:val="000C5599"/>
    <w:rsid w:val="000D2208"/>
    <w:rsid w:val="000D41D2"/>
    <w:rsid w:val="000D68E4"/>
    <w:rsid w:val="000E539C"/>
    <w:rsid w:val="00111A1C"/>
    <w:rsid w:val="001135B5"/>
    <w:rsid w:val="00113ACE"/>
    <w:rsid w:val="001334C9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74657"/>
    <w:rsid w:val="0028307E"/>
    <w:rsid w:val="002846E7"/>
    <w:rsid w:val="00284CB8"/>
    <w:rsid w:val="00284DCC"/>
    <w:rsid w:val="002868F7"/>
    <w:rsid w:val="00295349"/>
    <w:rsid w:val="002A6074"/>
    <w:rsid w:val="002D0D53"/>
    <w:rsid w:val="002F4B95"/>
    <w:rsid w:val="00302E78"/>
    <w:rsid w:val="00307929"/>
    <w:rsid w:val="0031109E"/>
    <w:rsid w:val="00324A69"/>
    <w:rsid w:val="00330CB7"/>
    <w:rsid w:val="0033216C"/>
    <w:rsid w:val="00335C1B"/>
    <w:rsid w:val="00341202"/>
    <w:rsid w:val="0036268D"/>
    <w:rsid w:val="00367A74"/>
    <w:rsid w:val="00374A47"/>
    <w:rsid w:val="00377CE9"/>
    <w:rsid w:val="00384554"/>
    <w:rsid w:val="0039657F"/>
    <w:rsid w:val="003F2F6F"/>
    <w:rsid w:val="003F6386"/>
    <w:rsid w:val="00423FE8"/>
    <w:rsid w:val="00432C0B"/>
    <w:rsid w:val="00454E02"/>
    <w:rsid w:val="00456E8F"/>
    <w:rsid w:val="004652DD"/>
    <w:rsid w:val="004656F2"/>
    <w:rsid w:val="00466FB5"/>
    <w:rsid w:val="00474714"/>
    <w:rsid w:val="004833DE"/>
    <w:rsid w:val="00486013"/>
    <w:rsid w:val="00487BCA"/>
    <w:rsid w:val="004A64E6"/>
    <w:rsid w:val="004A7760"/>
    <w:rsid w:val="004D3924"/>
    <w:rsid w:val="004D5D22"/>
    <w:rsid w:val="004D7747"/>
    <w:rsid w:val="004E780B"/>
    <w:rsid w:val="005112F0"/>
    <w:rsid w:val="00526DA9"/>
    <w:rsid w:val="0053557F"/>
    <w:rsid w:val="005473F5"/>
    <w:rsid w:val="00565217"/>
    <w:rsid w:val="0059690E"/>
    <w:rsid w:val="005B140B"/>
    <w:rsid w:val="005D378A"/>
    <w:rsid w:val="005D3D9D"/>
    <w:rsid w:val="005F4AC8"/>
    <w:rsid w:val="00605F04"/>
    <w:rsid w:val="00607A9E"/>
    <w:rsid w:val="00620E30"/>
    <w:rsid w:val="0062134F"/>
    <w:rsid w:val="00625811"/>
    <w:rsid w:val="00633A37"/>
    <w:rsid w:val="0064220E"/>
    <w:rsid w:val="006454F2"/>
    <w:rsid w:val="0064569E"/>
    <w:rsid w:val="00655ECF"/>
    <w:rsid w:val="00661397"/>
    <w:rsid w:val="006635C2"/>
    <w:rsid w:val="00665BF3"/>
    <w:rsid w:val="0066713C"/>
    <w:rsid w:val="00681B7D"/>
    <w:rsid w:val="00691F05"/>
    <w:rsid w:val="006956A9"/>
    <w:rsid w:val="006C131E"/>
    <w:rsid w:val="006C6368"/>
    <w:rsid w:val="006E471C"/>
    <w:rsid w:val="006F3EA5"/>
    <w:rsid w:val="006F4146"/>
    <w:rsid w:val="00700A0B"/>
    <w:rsid w:val="007012FB"/>
    <w:rsid w:val="00712855"/>
    <w:rsid w:val="007370CF"/>
    <w:rsid w:val="0076681B"/>
    <w:rsid w:val="007745AC"/>
    <w:rsid w:val="00782B03"/>
    <w:rsid w:val="00783656"/>
    <w:rsid w:val="007915CB"/>
    <w:rsid w:val="00792D82"/>
    <w:rsid w:val="00795D7B"/>
    <w:rsid w:val="007A48D3"/>
    <w:rsid w:val="007B2638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7046D"/>
    <w:rsid w:val="008A2A30"/>
    <w:rsid w:val="008A6D40"/>
    <w:rsid w:val="008C7B46"/>
    <w:rsid w:val="008E253C"/>
    <w:rsid w:val="008F6A75"/>
    <w:rsid w:val="0090001A"/>
    <w:rsid w:val="00903719"/>
    <w:rsid w:val="00920F57"/>
    <w:rsid w:val="009511EA"/>
    <w:rsid w:val="0097661F"/>
    <w:rsid w:val="00994477"/>
    <w:rsid w:val="009A0042"/>
    <w:rsid w:val="009A753B"/>
    <w:rsid w:val="009C2E48"/>
    <w:rsid w:val="009D3886"/>
    <w:rsid w:val="009F195A"/>
    <w:rsid w:val="00A133BC"/>
    <w:rsid w:val="00A16998"/>
    <w:rsid w:val="00A264C0"/>
    <w:rsid w:val="00A31FAC"/>
    <w:rsid w:val="00A416BE"/>
    <w:rsid w:val="00A7064C"/>
    <w:rsid w:val="00A739E7"/>
    <w:rsid w:val="00A863C1"/>
    <w:rsid w:val="00AB79BB"/>
    <w:rsid w:val="00AD36CE"/>
    <w:rsid w:val="00AE6C96"/>
    <w:rsid w:val="00B10DB0"/>
    <w:rsid w:val="00B1601D"/>
    <w:rsid w:val="00B228ED"/>
    <w:rsid w:val="00B40294"/>
    <w:rsid w:val="00B455A4"/>
    <w:rsid w:val="00B56935"/>
    <w:rsid w:val="00B66F57"/>
    <w:rsid w:val="00B67892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270B8"/>
    <w:rsid w:val="00C47395"/>
    <w:rsid w:val="00C51BF7"/>
    <w:rsid w:val="00C7288F"/>
    <w:rsid w:val="00C9598E"/>
    <w:rsid w:val="00CB54E4"/>
    <w:rsid w:val="00CD4F75"/>
    <w:rsid w:val="00CF41EB"/>
    <w:rsid w:val="00D00835"/>
    <w:rsid w:val="00D20776"/>
    <w:rsid w:val="00D23F2D"/>
    <w:rsid w:val="00D37B6D"/>
    <w:rsid w:val="00D426BB"/>
    <w:rsid w:val="00D46142"/>
    <w:rsid w:val="00D51C35"/>
    <w:rsid w:val="00D5354C"/>
    <w:rsid w:val="00D5583B"/>
    <w:rsid w:val="00D74F2E"/>
    <w:rsid w:val="00D765BD"/>
    <w:rsid w:val="00D80CAD"/>
    <w:rsid w:val="00DA1A88"/>
    <w:rsid w:val="00DB57F8"/>
    <w:rsid w:val="00DD3BE5"/>
    <w:rsid w:val="00DE6A19"/>
    <w:rsid w:val="00E046E1"/>
    <w:rsid w:val="00E169D6"/>
    <w:rsid w:val="00E2797A"/>
    <w:rsid w:val="00E36DDD"/>
    <w:rsid w:val="00E54E3C"/>
    <w:rsid w:val="00E54E75"/>
    <w:rsid w:val="00E64E58"/>
    <w:rsid w:val="00E819D0"/>
    <w:rsid w:val="00EB2B81"/>
    <w:rsid w:val="00EE13C8"/>
    <w:rsid w:val="00EE6C0E"/>
    <w:rsid w:val="00EF7590"/>
    <w:rsid w:val="00F261A0"/>
    <w:rsid w:val="00F341B6"/>
    <w:rsid w:val="00F351EF"/>
    <w:rsid w:val="00F452D7"/>
    <w:rsid w:val="00F5233F"/>
    <w:rsid w:val="00F67F52"/>
    <w:rsid w:val="00F758FA"/>
    <w:rsid w:val="00F77DDB"/>
    <w:rsid w:val="00F83D95"/>
    <w:rsid w:val="00F9153E"/>
    <w:rsid w:val="00F96120"/>
    <w:rsid w:val="00FA0550"/>
    <w:rsid w:val="00FA1D02"/>
    <w:rsid w:val="00FA2BCA"/>
    <w:rsid w:val="00FA467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4099-6A5D-4A77-8AD1-26D3B17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User</cp:lastModifiedBy>
  <cp:revision>10</cp:revision>
  <cp:lastPrinted>2024-07-18T00:36:00Z</cp:lastPrinted>
  <dcterms:created xsi:type="dcterms:W3CDTF">2024-07-15T02:50:00Z</dcterms:created>
  <dcterms:modified xsi:type="dcterms:W3CDTF">2024-08-06T09:28:00Z</dcterms:modified>
</cp:coreProperties>
</file>