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77"/>
        <w:tblW w:w="0" w:type="auto"/>
        <w:tblLook w:val="04A0" w:firstRow="1" w:lastRow="0" w:firstColumn="1" w:lastColumn="0" w:noHBand="0" w:noVBand="1"/>
      </w:tblPr>
      <w:tblGrid>
        <w:gridCol w:w="9354"/>
      </w:tblGrid>
      <w:tr w:rsidR="00227D43" w:rsidRPr="00227D43" w14:paraId="039B7224" w14:textId="77777777" w:rsidTr="0009238F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38"/>
            </w:tblGrid>
            <w:tr w:rsidR="00227D43" w:rsidRPr="00227D43" w14:paraId="58CC75E2" w14:textId="77777777" w:rsidTr="0009238F">
              <w:trPr>
                <w:trHeight w:val="1104"/>
              </w:trPr>
              <w:tc>
                <w:tcPr>
                  <w:tcW w:w="9422" w:type="dxa"/>
                </w:tcPr>
                <w:p w14:paraId="03C9D1E4" w14:textId="77777777" w:rsidR="00227D43" w:rsidRPr="00227D43" w:rsidRDefault="00227D43" w:rsidP="00227D43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27D43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66022CD" wp14:editId="2123E066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85D1BF" w14:textId="77777777" w:rsidR="00227D43" w:rsidRPr="00227D43" w:rsidRDefault="00227D43" w:rsidP="00227D43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7D43" w:rsidRPr="00227D43" w14:paraId="648C158F" w14:textId="77777777" w:rsidTr="0009238F">
              <w:trPr>
                <w:trHeight w:val="680"/>
              </w:trPr>
              <w:tc>
                <w:tcPr>
                  <w:tcW w:w="9422" w:type="dxa"/>
                </w:tcPr>
                <w:p w14:paraId="36D355B7" w14:textId="77777777" w:rsidR="00227D43" w:rsidRPr="00227D43" w:rsidRDefault="00227D43" w:rsidP="00227D43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227D4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АДМИНИСТРАЦИЯ ПОСЕЛКА БЕРЕЗОВКА</w:t>
                  </w:r>
                  <w:r w:rsidRPr="00227D4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27D43" w:rsidRPr="00227D43" w14:paraId="19E4EE2C" w14:textId="77777777" w:rsidTr="0009238F">
              <w:trPr>
                <w:trHeight w:val="301"/>
              </w:trPr>
              <w:tc>
                <w:tcPr>
                  <w:tcW w:w="9422" w:type="dxa"/>
                </w:tcPr>
                <w:p w14:paraId="6D24051C" w14:textId="77777777" w:rsidR="00227D43" w:rsidRPr="00227D43" w:rsidRDefault="00227D43" w:rsidP="00227D43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27D43" w:rsidRPr="00227D43" w14:paraId="3AEB0431" w14:textId="77777777" w:rsidTr="0009238F">
              <w:trPr>
                <w:trHeight w:val="68"/>
              </w:trPr>
              <w:tc>
                <w:tcPr>
                  <w:tcW w:w="9422" w:type="dxa"/>
                </w:tcPr>
                <w:p w14:paraId="7E91D024" w14:textId="77777777" w:rsidR="00227D43" w:rsidRPr="00227D43" w:rsidRDefault="00227D43" w:rsidP="00227D43">
                  <w:pPr>
                    <w:framePr w:hSpace="180" w:wrap="around" w:vAnchor="page" w:hAnchor="margin" w:y="1177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27D43">
                    <w:rPr>
                      <w:rFonts w:ascii="Times New Roman" w:eastAsia="Times New Roman" w:hAnsi="Times New Roman" w:cs="Times New Roman"/>
                      <w:sz w:val="48"/>
                      <w:szCs w:val="48"/>
                      <w:lang w:eastAsia="ru-RU"/>
                    </w:rPr>
                    <w:t>ПОСТАНОВЛЕНИЕ</w:t>
                  </w:r>
                </w:p>
              </w:tc>
            </w:tr>
          </w:tbl>
          <w:p w14:paraId="7D7B8406" w14:textId="77777777" w:rsidR="00F46AD4" w:rsidRPr="00227D43" w:rsidRDefault="00227D43" w:rsidP="00F46AD4">
            <w:pPr>
              <w:widowControl w:val="0"/>
              <w:shd w:val="clear" w:color="auto" w:fill="FFFFFF"/>
              <w:tabs>
                <w:tab w:val="center" w:pos="4684"/>
                <w:tab w:val="left" w:pos="7176"/>
              </w:tabs>
              <w:autoSpaceDE w:val="0"/>
              <w:autoSpaceDN w:val="0"/>
              <w:adjustRightInd w:val="0"/>
              <w:spacing w:before="173"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п. Березовка</w:t>
            </w:r>
          </w:p>
          <w:p w14:paraId="30DF5A64" w14:textId="0262DC00" w:rsidR="00227D43" w:rsidRPr="00227D43" w:rsidRDefault="00227D43" w:rsidP="00227D43">
            <w:pPr>
              <w:widowControl w:val="0"/>
              <w:shd w:val="clear" w:color="auto" w:fill="FFFFFF"/>
              <w:tabs>
                <w:tab w:val="center" w:pos="4684"/>
                <w:tab w:val="left" w:pos="7176"/>
              </w:tabs>
              <w:autoSpaceDE w:val="0"/>
              <w:autoSpaceDN w:val="0"/>
              <w:adjustRightInd w:val="0"/>
              <w:spacing w:before="17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D43" w:rsidRPr="00227D43" w14:paraId="48B199C8" w14:textId="77777777" w:rsidTr="0009238F">
        <w:trPr>
          <w:trHeight w:val="703"/>
        </w:trPr>
        <w:tc>
          <w:tcPr>
            <w:tcW w:w="9806" w:type="dxa"/>
            <w:hideMark/>
          </w:tcPr>
          <w:p w14:paraId="7D769150" w14:textId="144046E3" w:rsidR="00227D43" w:rsidRPr="00227D43" w:rsidRDefault="00F46AD4" w:rsidP="00227D43">
            <w:pPr>
              <w:widowControl w:val="0"/>
              <w:shd w:val="clear" w:color="auto" w:fill="FFFFFF"/>
              <w:tabs>
                <w:tab w:val="center" w:pos="4684"/>
                <w:tab w:val="left" w:pos="7176"/>
              </w:tabs>
              <w:autoSpaceDE w:val="0"/>
              <w:autoSpaceDN w:val="0"/>
              <w:adjustRightInd w:val="0"/>
              <w:spacing w:before="173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февраля </w:t>
            </w:r>
            <w:r w:rsidR="00227D43"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27D43"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27D43"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14:paraId="09684F23" w14:textId="77777777" w:rsidR="00F46AD4" w:rsidRDefault="00F46AD4" w:rsidP="00227D4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C435031" w14:textId="672B765A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2D682C36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F57D6" w14:textId="77777777" w:rsidR="00F46AD4" w:rsidRPr="00F46AD4" w:rsidRDefault="00F46AD4" w:rsidP="00F46AD4">
      <w:pPr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положений Федерального закона от 27.07.2010 № 210-ФЗ «Об организации предоставления государственных и муниципальных услуг», в соответствии с Земельным кодексом Российской Федерации, Градостроительным кодексом Российской Федерации,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Распоряжением Правительства РФ от 17.12.2009 № 1993-р «Об утверждении сводного перечня первоочередных государственных и муниципальных услуг, предоставляемых в электронном виде»,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руководствуясь </w:t>
      </w:r>
      <w:hyperlink r:id="rId8" w:history="1">
        <w:r w:rsidRPr="00F46A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 поселка Березовка Березовского района</w:t>
        </w:r>
      </w:hyperlink>
      <w:r w:rsidRPr="00F46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Красноярского края,</w:t>
      </w:r>
    </w:p>
    <w:p w14:paraId="0A909186" w14:textId="77777777" w:rsidR="00F46AD4" w:rsidRDefault="00F46AD4" w:rsidP="00227D43">
      <w:pPr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FD7DDE8" w14:textId="7408A436" w:rsidR="00227D43" w:rsidRPr="00227D43" w:rsidRDefault="00227D43" w:rsidP="00227D43">
      <w:pPr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ПОСТАНОВЛЯЮ:</w:t>
      </w:r>
    </w:p>
    <w:p w14:paraId="476909D0" w14:textId="77777777" w:rsidR="00227D43" w:rsidRPr="00227D43" w:rsidRDefault="00227D43" w:rsidP="003B0DCD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426" w:right="-28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14:paraId="23AA4635" w14:textId="77777777" w:rsidR="00227D43" w:rsidRPr="00227D43" w:rsidRDefault="00227D43" w:rsidP="003B0DC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56542A55" w14:textId="77777777" w:rsidR="00227D43" w:rsidRPr="00227D43" w:rsidRDefault="00227D43" w:rsidP="003B0DC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(</w:t>
      </w:r>
      <w:hyperlink r:id="rId9" w:history="1">
        <w:r w:rsidRPr="00227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https://berezovka-r04.gosweb.gosuslugi.ru</w:t>
        </w:r>
      </w:hyperlink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5E8D8DD" w14:textId="77777777" w:rsidR="00227D43" w:rsidRPr="00227D43" w:rsidRDefault="00227D43" w:rsidP="003B0DC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49C43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9D79A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Березовка                                                                                               А.Н. Сабуров</w:t>
      </w:r>
    </w:p>
    <w:p w14:paraId="52E0FF31" w14:textId="77777777" w:rsidR="00227D43" w:rsidRPr="00227D43" w:rsidRDefault="00227D43" w:rsidP="00227D43">
      <w:pPr>
        <w:suppressAutoHyphens/>
        <w:autoSpaceDN w:val="0"/>
        <w:spacing w:after="0" w:line="240" w:lineRule="auto"/>
        <w:ind w:right="-284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CAAE93F" w14:textId="77777777" w:rsidR="00227D43" w:rsidRPr="00227D43" w:rsidRDefault="00227D43" w:rsidP="00227D43">
      <w:pPr>
        <w:suppressAutoHyphens/>
        <w:autoSpaceDN w:val="0"/>
        <w:spacing w:after="0" w:line="240" w:lineRule="auto"/>
        <w:ind w:right="-144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227D43" w:rsidRPr="00227D43" w:rsidSect="00DC0A64">
          <w:headerReference w:type="default" r:id="rId10"/>
          <w:pgSz w:w="11906" w:h="16838"/>
          <w:pgMar w:top="1985" w:right="851" w:bottom="1134" w:left="1701" w:header="709" w:footer="709" w:gutter="0"/>
          <w:pgNumType w:start="1"/>
          <w:cols w:space="720"/>
          <w:titlePg/>
        </w:sect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3828"/>
      </w:tblGrid>
      <w:tr w:rsidR="00227D43" w:rsidRPr="00227D43" w14:paraId="25C576BD" w14:textId="77777777" w:rsidTr="0009238F">
        <w:trPr>
          <w:trHeight w:val="80"/>
        </w:trPr>
        <w:tc>
          <w:tcPr>
            <w:tcW w:w="5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E5A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rPr>
                <w:rFonts w:ascii="Liberation Serif" w:eastAsia="Calibri" w:hAnsi="Liberation Serif" w:cs="Calibri"/>
                <w:color w:val="000000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25592" w14:textId="30BBF916" w:rsidR="00227D43" w:rsidRPr="00227D43" w:rsidRDefault="00227D43" w:rsidP="00227D4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27D43">
              <w:rPr>
                <w:rFonts w:ascii="Liberation Serif" w:eastAsia="Calibri" w:hAnsi="Liberation Serif" w:cs="Calibri"/>
                <w:color w:val="000000"/>
              </w:rPr>
              <w:t xml:space="preserve">                                                         </w:t>
            </w:r>
            <w:r w:rsidRPr="00227D43">
              <w:rPr>
                <w:rFonts w:ascii="Times New Roman" w:eastAsia="Calibri" w:hAnsi="Times New Roman" w:cs="Times New Roman"/>
                <w:color w:val="000000"/>
              </w:rPr>
              <w:t xml:space="preserve">УТВЕРЖДЕН                                         постановлением администрации </w:t>
            </w:r>
          </w:p>
          <w:p w14:paraId="59C9AA9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7D43">
              <w:rPr>
                <w:rFonts w:ascii="Times New Roman" w:eastAsia="Calibri" w:hAnsi="Times New Roman" w:cs="Times New Roman"/>
                <w:color w:val="000000"/>
              </w:rPr>
              <w:t xml:space="preserve">поселка Березовка </w:t>
            </w:r>
          </w:p>
          <w:p w14:paraId="28A13F10" w14:textId="41FCD29A" w:rsidR="00227D43" w:rsidRPr="00227D43" w:rsidRDefault="00227D43" w:rsidP="00227D43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27D43">
              <w:rPr>
                <w:rFonts w:ascii="Times New Roman" w:eastAsia="Calibri" w:hAnsi="Times New Roman" w:cs="Times New Roman"/>
                <w:color w:val="000000"/>
              </w:rPr>
              <w:t xml:space="preserve">от </w:t>
            </w:r>
            <w:r w:rsidR="00F46AD4">
              <w:rPr>
                <w:rFonts w:ascii="Times New Roman" w:eastAsia="Calibri" w:hAnsi="Times New Roman" w:cs="Times New Roman"/>
                <w:color w:val="000000"/>
              </w:rPr>
              <w:t xml:space="preserve">28 февраля </w:t>
            </w:r>
            <w:r w:rsidRPr="00227D43">
              <w:rPr>
                <w:rFonts w:ascii="Times New Roman" w:eastAsia="Calibri" w:hAnsi="Times New Roman" w:cs="Times New Roman"/>
                <w:color w:val="000000"/>
              </w:rPr>
              <w:t>20</w:t>
            </w:r>
            <w:r w:rsidR="00F46AD4">
              <w:rPr>
                <w:rFonts w:ascii="Times New Roman" w:eastAsia="Calibri" w:hAnsi="Times New Roman" w:cs="Times New Roman"/>
                <w:color w:val="000000"/>
              </w:rPr>
              <w:t>25</w:t>
            </w:r>
            <w:r w:rsidRPr="00227D43">
              <w:rPr>
                <w:rFonts w:ascii="Times New Roman" w:eastAsia="Calibri" w:hAnsi="Times New Roman" w:cs="Times New Roman"/>
                <w:color w:val="000000"/>
              </w:rPr>
              <w:t xml:space="preserve"> № </w:t>
            </w:r>
            <w:r w:rsidR="00F46AD4">
              <w:rPr>
                <w:rFonts w:ascii="Times New Roman" w:eastAsia="Calibri" w:hAnsi="Times New Roman" w:cs="Times New Roman"/>
                <w:color w:val="000000"/>
              </w:rPr>
              <w:t>69</w:t>
            </w:r>
          </w:p>
          <w:p w14:paraId="4CFD201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rPr>
                <w:rFonts w:ascii="Liberation Serif" w:eastAsia="Calibri" w:hAnsi="Liberation Serif" w:cs="Calibri"/>
                <w:color w:val="000000"/>
              </w:rPr>
            </w:pPr>
          </w:p>
        </w:tc>
      </w:tr>
    </w:tbl>
    <w:p w14:paraId="0DB3B9F9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</w:t>
      </w:r>
    </w:p>
    <w:p w14:paraId="42F22F7E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6014CACA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8B4954E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Общие положения</w:t>
      </w:r>
    </w:p>
    <w:p w14:paraId="62D096B8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2F253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Предмет регулирования регламента</w:t>
      </w:r>
    </w:p>
    <w:p w14:paraId="7887400D" w14:textId="77777777" w:rsidR="00227D43" w:rsidRPr="00227D43" w:rsidRDefault="00227D43" w:rsidP="00227D43">
      <w:pPr>
        <w:suppressAutoHyphens/>
        <w:autoSpaceDN w:val="0"/>
        <w:spacing w:after="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1341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(далее – Административный регламент) устанавливает порядок и стандарт предоставления муниципальной услуги по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64297DC6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1.2. Регламент устанавливает сроки и последовательность административных процедур администрацией поселка Березовка (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Администрация</w:t>
      </w:r>
      <w:r w:rsidRPr="00227D43">
        <w:rPr>
          <w:rFonts w:ascii="Times New Roman" w:eastAsia="Calibri" w:hAnsi="Times New Roman" w:cs="Times New Roman"/>
          <w:sz w:val="24"/>
          <w:szCs w:val="24"/>
        </w:rPr>
        <w:t>),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14:paraId="26CB002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1AF3C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Круг заявителей</w:t>
      </w:r>
    </w:p>
    <w:p w14:paraId="0B3C6D30" w14:textId="77777777" w:rsidR="00227D43" w:rsidRPr="00227D43" w:rsidRDefault="00227D43" w:rsidP="00227D43">
      <w:pPr>
        <w:suppressAutoHyphens/>
        <w:autoSpaceDN w:val="0"/>
        <w:spacing w:after="0" w:line="240" w:lineRule="auto"/>
        <w:ind w:left="14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57C7E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Заявителями на предоставление муниципальной услуги являются застройщики – юридические и физические лица, в том числе индивидуальные предприниматели (далее – заявитель, застройщик), технический заказчик, уполномоченный застройщиком на подготовку проектной документации о сносе объекта капитального строительства.</w:t>
      </w:r>
    </w:p>
    <w:p w14:paraId="26F5AE2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От имени заявителей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14:paraId="3A264FAE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в электронном виде используется личный кабинет физического или юридического лица.</w:t>
      </w:r>
    </w:p>
    <w:p w14:paraId="6ACB8D51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944BA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Требования к порядку информирования о предоставлении муниципальной услуги</w:t>
      </w:r>
    </w:p>
    <w:p w14:paraId="7ECE6769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23129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получения муниципальной услуги </w:t>
      </w: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о планируемом строительстве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перечисленными в пункте 10.1 настоящего регламента, подается одним из следующих способов:</w:t>
      </w:r>
    </w:p>
    <w:p w14:paraId="0504E237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личного обращения (через уполномоченного представителя) на бумажном носителе в администрацию поселка Березовка Березовского района Красноярского края (далее – Администрация) по адресу: 662520, Красноярский край, Березовский район, пгт. Березовка, ул. Центральная, 19;</w:t>
      </w:r>
    </w:p>
    <w:p w14:paraId="2767162C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личного обращения (через уполномоченного представителя) на бумажном носителе в Краевое государственное бюджетное учреждение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«Многофункциональный центр предоставления государственных и муниципальных услуг» (далее – МФЦ);</w:t>
      </w:r>
    </w:p>
    <w:p w14:paraId="38CA66AF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(https://www.gosuslugi.ru) (далее – единый портал) и (или) регионального портала государственных и муниципальных услуг (www.gosuslugi.krskstate.ru) (далее – краевой портал)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подписи»;</w:t>
      </w:r>
    </w:p>
    <w:p w14:paraId="47D2131A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6133A9E1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электронной почты с использованием информационно-телекоммуникационной сети Интернет в форме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реквизитов);</w:t>
      </w:r>
    </w:p>
    <w:p w14:paraId="160909FD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 на бумажном носителе по адресу: 662520, Красноярский край, Березовский район, пгт. Березовка, ул. Центральная, 19.</w:t>
      </w:r>
    </w:p>
    <w:p w14:paraId="73D0DBF0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Местонахождение администрации поселка Березовка Березовского района: 662520, Красноярский край, Березовский район, пгт. Березовка, ул. Центральная, 19.</w:t>
      </w:r>
    </w:p>
    <w:p w14:paraId="2E928CC3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662520, Красноярский край, Березовский район, пгт. Березовка, ул. Центральная, 19.</w:t>
      </w:r>
    </w:p>
    <w:p w14:paraId="472ED102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Администрации: понедельник – четверг: с 8 часов 00 минут до 17 часов 00 минут, пятница: с 8 часов 00 минут до 15 часов 45 минут (обеденный перерыв с 12 часов 00 минут до 13 часов 00 минут), кроме выходных и праздничных дней.</w:t>
      </w:r>
    </w:p>
    <w:p w14:paraId="6A150E18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граждан и юридических лиц: вторник – с 8 часов 00 минут до 12 часов 00 минут, четверг – с 13 часов 00 минут до 17 часов 00 минут.</w:t>
      </w:r>
    </w:p>
    <w:p w14:paraId="44CA9CCA" w14:textId="17E4620D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Ответственный исполнитель муниципальной услуги – специалист по вопросам архитектуры (далее – специалист) – </w:t>
      </w:r>
      <w:r w:rsidR="00746C04"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этаж, каб. </w:t>
      </w:r>
      <w:r w:rsidR="00746C04"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6C04"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контактный телефон: 8(39175) 2161</w:t>
      </w:r>
      <w:r w:rsidR="00746C04"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EDC4B4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Информация, связанная с осуществлением муниципальной услуги, также доступна на официальном сайте администрации поселка Березовка Березовского района (</w:t>
      </w:r>
      <w:hyperlink r:id="rId11" w:history="1">
        <w:r w:rsidRPr="00227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https://berezovka-r04.gosweb.gosuslugi.ru</w:t>
        </w:r>
      </w:hyperlink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Сайт).</w:t>
      </w:r>
    </w:p>
    <w:p w14:paraId="5BA006A1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Электронный адрес Администрации: beradm@mail.ru.</w:t>
      </w:r>
    </w:p>
    <w:p w14:paraId="252B3524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Информацией по вопросам предоставления муниципальной услуги можно ознакомиться с помощью федеральной государственной информационной системы «Единый портал государственных и муниципальных услуг (функций)» и краевом портале государственных и муниципальных услуг: </w:t>
      </w:r>
      <w:hyperlink r:id="rId12" w:history="1">
        <w:r w:rsidRPr="00227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http://www.gosuslugi.krskstate.ru</w:t>
        </w:r>
      </w:hyperlink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27A14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и краевом портале государственных и муниципальных услуг (функций) размещается следующая информация:</w:t>
      </w:r>
    </w:p>
    <w:p w14:paraId="4531F621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8BC37EA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круг заявителей;</w:t>
      </w:r>
    </w:p>
    <w:p w14:paraId="57B9E360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предоставления муниципальной услуги;</w:t>
      </w:r>
    </w:p>
    <w:p w14:paraId="1154ABC6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84E92DC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исчерпывающий перечень оснований для отказа в предоставлении муниципальной услуги;</w:t>
      </w:r>
    </w:p>
    <w:p w14:paraId="7964EA25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F7780C2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формы заявлений (уведомлений, сообщений), используемые при предоставлении муниципальной услуги.</w:t>
      </w:r>
    </w:p>
    <w:p w14:paraId="16935AEF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 едином и краевом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2E144F1A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C2B6ED6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Информация о предоставлении муниципальной услуги, в том числе о ходе исполнения муниципальной услуги, является открытой и предоставляется путем:</w:t>
      </w:r>
    </w:p>
    <w:p w14:paraId="0947F225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размещения на информационном стенде, расположенном в помещении Администрации, 2 этаж;</w:t>
      </w:r>
    </w:p>
    <w:p w14:paraId="28212639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использования средств телефонной связи;</w:t>
      </w:r>
    </w:p>
    <w:p w14:paraId="1AC415B4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проведения консультаций специалистами Администрации.</w:t>
      </w:r>
    </w:p>
    <w:p w14:paraId="6F814852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информационном стенде в помещении Администрации размещаются:</w:t>
      </w:r>
    </w:p>
    <w:p w14:paraId="4DC058E4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текст настоящего регламента;</w:t>
      </w:r>
    </w:p>
    <w:p w14:paraId="671EFA44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документов, необходимых для исполнения муниципальной услуги.</w:t>
      </w:r>
    </w:p>
    <w:p w14:paraId="2A7401EF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обратившиеся в Администрацию непосредственно или путем использования средств телефонной связи, информируются:</w:t>
      </w:r>
    </w:p>
    <w:p w14:paraId="3F7AF1A2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перечне документов, необходимых для исполнения муниципальной услуги, их комплектности (достаточности);</w:t>
      </w:r>
    </w:p>
    <w:p w14:paraId="6A94BC73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источниках получения документов, необходимых для исполнения муниципальной услуги;</w:t>
      </w:r>
    </w:p>
    <w:p w14:paraId="670E777E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порядке, сроках оформления документов, возможности их получения.</w:t>
      </w:r>
    </w:p>
    <w:p w14:paraId="310B164F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сведений о ходе исполнения муниципальной услуги на любом этапе при непосредственном обращении в Администрацию в приемное время.</w:t>
      </w:r>
    </w:p>
    <w:p w14:paraId="1163A001" w14:textId="77777777" w:rsidR="00227D43" w:rsidRPr="00227D43" w:rsidRDefault="00227D43" w:rsidP="00227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услуги, ходе выполнения запросов о предоставлении муниципальной услуги, поданных в МФЦ, а также по иным вопросам, связанным с предоставлением муниципальной услуги, может быть получена в МФЦ.</w:t>
      </w:r>
    </w:p>
    <w:p w14:paraId="35FE0EE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8E3A6F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Стандарт предоставления муниципальной услуги</w:t>
      </w:r>
    </w:p>
    <w:p w14:paraId="6164ACF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4C1DED" w14:textId="77777777" w:rsidR="00227D43" w:rsidRPr="00227D43" w:rsidRDefault="00227D43" w:rsidP="00227D43">
      <w:pPr>
        <w:tabs>
          <w:tab w:val="left" w:pos="2490"/>
          <w:tab w:val="center" w:pos="496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Наименование муниципальной услуги</w:t>
      </w:r>
    </w:p>
    <w:p w14:paraId="7924EEA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469B1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 –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услуга).</w:t>
      </w:r>
    </w:p>
    <w:p w14:paraId="0DB769D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06536D3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Наименование органа, предоставляющего муниципальную услугу</w:t>
      </w:r>
    </w:p>
    <w:p w14:paraId="55F519F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EB7F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Органом, ответственным за предоставление муниципальной услуги, является исполнительно-распорядительный орган муниципального образования – Администрация поселка Березовка.</w:t>
      </w:r>
    </w:p>
    <w:p w14:paraId="538742C6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муниципальной услуги является </w:t>
      </w:r>
      <w:r w:rsidRPr="00227D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специалист по вопросам градостроительства и архитектуры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должностные обязанности которого в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настоящим регламентом, должностной инструкцией входят вопросы по осуществлению полномочий в рамках</w:t>
      </w: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выдачи разрешений на строительство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198564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Администрация обеспечивает предоставление муниципальной услуги через МФЦ или в электронной форме посредством единого и краевого портала, также в иных формах, по выбору заявителя, в соответствии с Федеральным </w:t>
      </w:r>
      <w:hyperlink r:id="rId13" w:history="1">
        <w:r w:rsidRPr="00227D4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законом</w:t>
        </w:r>
      </w:hyperlink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услуг».</w:t>
      </w:r>
    </w:p>
    <w:p w14:paraId="791F1089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>4.3. 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нормативным правовым актом органа местного самоуправления.</w:t>
      </w:r>
    </w:p>
    <w:p w14:paraId="37CA555A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4.4. В целях предоставления муниципальной услуги Администрация взаимодействует с:</w:t>
      </w:r>
    </w:p>
    <w:p w14:paraId="683921A7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Федеральной налоговой службой (её территориальными органами)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14:paraId="72CCFA34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Федеральной службой государственной регистрации, кадастра и картографии</w:t>
      </w: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(её территориальными органами) в части получения сведений из Единого государственного реестра недвижимости;</w:t>
      </w:r>
    </w:p>
    <w:p w14:paraId="3CA7845E" w14:textId="77777777" w:rsidR="00227D43" w:rsidRPr="00227D43" w:rsidRDefault="00227D43" w:rsidP="00227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Calibri" w:hAnsi="Times New Roman" w:cs="Times New Roman"/>
          <w:sz w:val="24"/>
          <w:szCs w:val="24"/>
          <w:lang w:eastAsia="ru-RU"/>
        </w:rPr>
        <w:t>службой по государственной охране объектов культурного наследия Красноярского края в части уведомления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018DDE26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8FFCAC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5. Описание результата предоставления муниципальной услуги</w:t>
      </w:r>
    </w:p>
    <w:p w14:paraId="40DD140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6F330" w14:textId="77777777" w:rsidR="00227D43" w:rsidRPr="00227D43" w:rsidRDefault="00227D43" w:rsidP="005648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предоставления муниципальной услуги являются:</w:t>
      </w:r>
    </w:p>
    <w:p w14:paraId="2EBC68AE" w14:textId="65A05A18" w:rsidR="00227D43" w:rsidRPr="00227D43" w:rsidRDefault="00564848" w:rsidP="00564848">
      <w:p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(выдача) заявителю информационного письма о размещении уведомления о планируемом сносе объекта капитального строительства и приложенных к нему документов в информационной системе обеспечения градостроительной деятельности (далее – ИСОГД) и уведомлении о таком размещении органа регионального государственного строительного надзора;</w:t>
      </w:r>
    </w:p>
    <w:p w14:paraId="0D08B8F3" w14:textId="77777777" w:rsidR="00227D43" w:rsidRPr="00227D43" w:rsidRDefault="00227D43" w:rsidP="005648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направление (выдача) заявителю информационного письма о размещении уведомления о завершении сноса объекта капитального строительства в ИСОГД и уведомлении о таком размещении органа регионального государственного строительного надзора;</w:t>
      </w:r>
    </w:p>
    <w:p w14:paraId="22ABFEAC" w14:textId="77777777" w:rsidR="00227D43" w:rsidRPr="00227D43" w:rsidRDefault="00227D43" w:rsidP="0056484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уведомление об отказе в предоставлении муниципальной услуги.</w:t>
      </w:r>
    </w:p>
    <w:p w14:paraId="3B55CF6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602376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E14187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6. 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Порядок приема и регистрация заявления о предоставлении муниципальной услуги</w:t>
      </w:r>
    </w:p>
    <w:p w14:paraId="63FCB52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0BF4EB2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6.1. Регистрация уведомления о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планируемом строительстве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>, представленного застройщиком (уполномоченным представителем), в Администрации осуществляется специалистом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ответственным за прием и выдачу документов, 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в день его поступления.</w:t>
      </w:r>
    </w:p>
    <w:p w14:paraId="763AEA36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6.2. В случае представления уведомления о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планируемом строительстве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 xml:space="preserve"> в электронной форме вне рабочего времени Администрации, либо в выходной, нерабочий или праздничный день, уведомление о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планируемом строительстве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 xml:space="preserve"> подлежит регистрации на следующий рабочий день.</w:t>
      </w:r>
    </w:p>
    <w:p w14:paraId="4D381B0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C715CF7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7. С</w:t>
      </w:r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рок предоставления </w:t>
      </w: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 услуги, срок приостановления предоставления </w:t>
      </w: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(направления) документов, являющихся результатом </w:t>
      </w:r>
    </w:p>
    <w:p w14:paraId="24085AE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предоставления </w:t>
      </w: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227D43">
        <w:rPr>
          <w:rFonts w:ascii="Times New Roman" w:eastAsia="Calibri" w:hAnsi="Times New Roman" w:cs="Times New Roman"/>
          <w:iCs/>
          <w:sz w:val="24"/>
          <w:szCs w:val="24"/>
        </w:rPr>
        <w:t xml:space="preserve"> услуги</w:t>
      </w:r>
    </w:p>
    <w:p w14:paraId="6F9339FC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466FD" w14:textId="0140395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Срок предоставления муниципальной услуги составляет не более 7 рабочих дней со дня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за днем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заявления и документов, необходимых для предоставления муниципальной услуги.</w:t>
      </w:r>
    </w:p>
    <w:p w14:paraId="558FEE39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обращении заявителя через МФЦ срок предоставления муниципальной услуги исчисляется с момента регистрации заявления о предоставлении муниципальной услуги в Уполномоченный орган.</w:t>
      </w:r>
    </w:p>
    <w:p w14:paraId="00764B93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E0198" w14:textId="34D4BE59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7D43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законодательством Российской Федерации и законодательством Красноярского края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</w:t>
      </w:r>
    </w:p>
    <w:p w14:paraId="46D01117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форме, порядок их представления</w:t>
      </w:r>
    </w:p>
    <w:p w14:paraId="372C81B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9F618" w14:textId="216B25A9" w:rsidR="00227D43" w:rsidRPr="00227D43" w:rsidRDefault="00564848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 xml:space="preserve">Для предоставления 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представляет в Уполномоченный орган либо в МФЦ оригиналы следующих документов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E2C6AA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1. в случае направления уведомления о планируемом сносе:</w:t>
      </w:r>
    </w:p>
    <w:p w14:paraId="5CEC60B1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hyperlink r:id="rId14" w:history="1">
        <w:r w:rsidRPr="00227D43">
          <w:rPr>
            <w:rFonts w:ascii="Times New Roman" w:eastAsia="Calibri" w:hAnsi="Times New Roman" w:cs="Times New Roman"/>
            <w:sz w:val="24"/>
            <w:szCs w:val="24"/>
          </w:rPr>
          <w:t>уведомление</w:t>
        </w:r>
      </w:hyperlink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о планируемом сносе объекта капитального строительства, оформленное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1 к настоящему Административному регламенту);</w:t>
      </w:r>
    </w:p>
    <w:p w14:paraId="734646BB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б) документ, удостоверяющий личность заявителя или представителя заявителя;</w:t>
      </w:r>
    </w:p>
    <w:p w14:paraId="6A146B5E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2C67E3AB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г) документы, удостоверяющие (устанавливающие) права на объект, если право на него не зарегистрировано в Едином государственном реестре недвижимости;</w:t>
      </w:r>
    </w:p>
    <w:p w14:paraId="2895EDE4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д) 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</w:t>
      </w:r>
    </w:p>
    <w:p w14:paraId="1AD40458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е) 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Федерации).</w:t>
      </w:r>
    </w:p>
    <w:p w14:paraId="52B76681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>В случае непредставления документов «д» и «е» подпункта 1 Уполномоченный орган запрашивает их у заявителя согласно части 11 статьи 55.31 Градостроительного кодекса Российской Федерации.</w:t>
      </w:r>
    </w:p>
    <w:p w14:paraId="60E44817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Непредставление заявителем указанных документов в Уполномоченный орган в течение двух рабочих дней с момента получения запроса будет являться основанием для отказа в предоставлении муниципальной услуги в соответствии с подпунктом 2 пункта 2.10.2 настоящего Административного регламента.</w:t>
      </w:r>
    </w:p>
    <w:p w14:paraId="30AE8368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2. в случае направления уведомления о завершении сноса:</w:t>
      </w:r>
    </w:p>
    <w:p w14:paraId="31F3F995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а) уведомление о завершении сноса объекта капитального строительства, оформленное по форме, утвержденной приказом Министерства строительства и жилищно-коммунального хозяйства Российской Федерации от 24.01.2019 № 34/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(Приложение № 2 к настоящему Административному регламенту);</w:t>
      </w:r>
    </w:p>
    <w:p w14:paraId="77BAA9EF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б) документ, удостоверяющий личность заявителя или представителя заявителя;</w:t>
      </w:r>
    </w:p>
    <w:p w14:paraId="4F1629BD" w14:textId="77777777" w:rsidR="00227D43" w:rsidRPr="00227D43" w:rsidRDefault="00227D43" w:rsidP="00227D43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в)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14:paraId="204C1180" w14:textId="148EFB6C" w:rsidR="00227D43" w:rsidRPr="00227D43" w:rsidRDefault="00564848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14:paraId="21482D2D" w14:textId="0BDA7CDC" w:rsidR="00227D43" w:rsidRPr="00227D43" w:rsidRDefault="00564848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 xml:space="preserve"> Документы, необходимые для предоставления муниципальной услуги, указанные в пункте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 xml:space="preserve">.1 настоящего Административного регламента, представляются в Уполномоченный орган посредством возможных способов подачи заявлений и документов: личное обращение заявителя, и(или) через МФЦ, посредством почтового отправления, с использованием информационно-телекоммуникационных технологий, включая использование Единого портала,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и(или)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 (возможно с оговоркой «при наличии технической возможности»). </w:t>
      </w:r>
    </w:p>
    <w:p w14:paraId="68F9CA5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При этом заявление и электронный образ каждого документа должны быть подписаны электронной подписью (</w:t>
      </w:r>
      <w:r w:rsidRPr="00227D4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указываются виды электронной 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подписи, которые допускаются к использованию при обращении за получением государственной услуги в электронном виде, в том числе с учетом права заявителя - физического лица использовать простую электронную подпись, в соответствии с </w:t>
      </w:r>
      <w:hyperlink r:id="rId15" w:history="1">
        <w:r w:rsidRPr="00227D43">
          <w:rPr>
            <w:rFonts w:ascii="Times New Roman" w:eastAsia="Calibri" w:hAnsi="Times New Roman" w:cs="Times New Roman"/>
            <w:sz w:val="24"/>
            <w:szCs w:val="24"/>
          </w:rPr>
          <w:t>Правилами</w:t>
        </w:r>
      </w:hyperlink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25.06.2012№ 634 «О видах электронной подписи, использование которых допускается при обращении за получением государственных и муниципальных услуг»).</w:t>
      </w:r>
    </w:p>
    <w:p w14:paraId="51D59319" w14:textId="61D099DD" w:rsidR="00227D43" w:rsidRPr="00227D43" w:rsidRDefault="00564848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>.4. Документы, представляемые в электронной форме, направляются в следующих форматах:</w:t>
      </w:r>
    </w:p>
    <w:p w14:paraId="09791834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xml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xml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A22882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odt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14:paraId="38F8BDB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jpeg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png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bmp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9941CE8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rar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- для сжатых документов в один файл;</w:t>
      </w:r>
    </w:p>
    <w:p w14:paraId="0225C5EE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sig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14:paraId="7E26E02C" w14:textId="44C47A1B" w:rsidR="00227D43" w:rsidRPr="00227D43" w:rsidRDefault="00564848" w:rsidP="00227D43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случае если оригиналы документов, прилагаемых к уведомлению 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планируемом строительстве, уведомлению об изменении параметров, выданы 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разрешении 300 - 500 </w:t>
      </w:r>
      <w:proofErr w:type="spellStart"/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3472F857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14:paraId="39ADF1DB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12426A3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2EB316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3D21ADF" w14:textId="0224496F" w:rsidR="00227D43" w:rsidRPr="00227D43" w:rsidRDefault="00564848" w:rsidP="00227D43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14:paraId="3E5DC58A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E700185" w14:textId="3CA6153D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</w:p>
    <w:p w14:paraId="19F7229C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с законодательством Российской Федерации и законодательством Красноярского края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</w:t>
      </w:r>
    </w:p>
    <w:p w14:paraId="38F7859A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в электронной форме, порядок их представления</w:t>
      </w:r>
    </w:p>
    <w:p w14:paraId="0ACD310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14:paraId="7CDD8E7C" w14:textId="195B5A91" w:rsidR="00227D43" w:rsidRPr="00227D43" w:rsidRDefault="00564848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>.1. Документами (сведениями), необходимыми в соответствии с законодательством Российской Федерации и законодательством Красноярского края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являются:</w:t>
      </w:r>
    </w:p>
    <w:p w14:paraId="5AB021CF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1) выписка из Единого государственного реестра индивидуальных предпринимателей (для индивидуальных предпринимателей);</w:t>
      </w:r>
    </w:p>
    <w:p w14:paraId="320DD84B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2) выписка из Единого государственного реестра юридических лиц (для юридических лиц);</w:t>
      </w:r>
    </w:p>
    <w:p w14:paraId="582F83C5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3) выписка из Единого государственного реестра недвижимости о правах на земельный участок;</w:t>
      </w:r>
    </w:p>
    <w:p w14:paraId="31DF0432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4) 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строительства;</w:t>
      </w:r>
    </w:p>
    <w:p w14:paraId="53B0ADA8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5) решение суда о сносе объекта капитального строительства;</w:t>
      </w:r>
    </w:p>
    <w:p w14:paraId="3C02E86A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6) решение органа местного самоуправления о сносе объекта капитального строительства.</w:t>
      </w:r>
    </w:p>
    <w:p w14:paraId="569AF0F0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14:paraId="111A1D8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31EA8A12" w14:textId="247D946B" w:rsidR="00227D43" w:rsidRPr="00227D43" w:rsidRDefault="00564848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Документы (их копии или сведения, содержащиеся в них), указанные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настоящего Административного регламента,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уведомления и необходимых документов, если застройщик не представил указанные документы самостоятельно. </w:t>
      </w:r>
    </w:p>
    <w:p w14:paraId="0DBFB4D3" w14:textId="065A4DF1" w:rsidR="00227D43" w:rsidRPr="00227D43" w:rsidRDefault="00564848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 межведомственным запросам,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двух рабочих дней со дня получения соответствующего межведомственного запроса.</w:t>
      </w:r>
    </w:p>
    <w:p w14:paraId="0E88C5C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14:paraId="3018A6A2" w14:textId="5427FBE0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227D43">
        <w:rPr>
          <w:rFonts w:ascii="Times New Roman" w:eastAsia="Calibri" w:hAnsi="Times New Roman" w:cs="Times New Roman"/>
          <w:sz w:val="24"/>
          <w:szCs w:val="24"/>
        </w:rPr>
        <w:t>казание на запрет требовать от заявителя представления документов, информации или осуществления действий</w:t>
      </w:r>
    </w:p>
    <w:p w14:paraId="3CBD5CE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7A30C9F" w14:textId="3EF979F3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0</w:t>
      </w:r>
      <w:r w:rsidRPr="00227D43">
        <w:rPr>
          <w:rFonts w:ascii="Times New Roman" w:eastAsia="Calibri" w:hAnsi="Times New Roman" w:cs="Times New Roman"/>
          <w:sz w:val="24"/>
          <w:szCs w:val="24"/>
        </w:rPr>
        <w:t>.1. Уполномоченному органу при предоставлении муниципальной услуги запрещено требовать от заявителя (застройщика):</w:t>
      </w:r>
    </w:p>
    <w:p w14:paraId="55281AC2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E976CF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Правительства Красноярского края, муниципальными правовыми актами,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14:paraId="123D81C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227D43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№ 210-ФЗ;</w:t>
      </w:r>
    </w:p>
    <w:p w14:paraId="5CA77A3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14:paraId="200782AB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5)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B2C9DEE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14:paraId="59B39C0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noBreakHyphen/>
        <w:t xml:space="preserve"> наличие ошибок в уведомления о планируемом сносе объекта капитального строительства и уведомления о завершении сноса объекта капитального строительства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A76DB2A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CC2D3CB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</w:r>
    </w:p>
    <w:p w14:paraId="7943DE0C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В данном случае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3BAA6141" w14:textId="335264ED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68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0</w:t>
      </w:r>
      <w:r w:rsidRPr="00227D43">
        <w:rPr>
          <w:rFonts w:ascii="Times New Roman" w:eastAsia="Calibri" w:hAnsi="Times New Roman" w:cs="Times New Roman"/>
          <w:sz w:val="24"/>
          <w:szCs w:val="24"/>
        </w:rPr>
        <w:t>.2. Уполномоченному органу при предоставлении муниципальной услуги запрещается:</w:t>
      </w:r>
    </w:p>
    <w:p w14:paraId="1261CDDD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 1) отказывать в приеме заявления и иных документов, необходимых для предоставления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в сети Интернет;</w:t>
      </w:r>
    </w:p>
    <w:p w14:paraId="4D23433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официальном сайте Администрации в сети Интернет.</w:t>
      </w:r>
    </w:p>
    <w:p w14:paraId="5CD59992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17007" w14:textId="61ED5A33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5FE364E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3D4A1" w14:textId="42110C2E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1</w:t>
      </w:r>
      <w:r w:rsidRPr="00227D43">
        <w:rPr>
          <w:rFonts w:ascii="Times New Roman" w:eastAsia="Calibri" w:hAnsi="Times New Roman" w:cs="Times New Roman"/>
          <w:sz w:val="24"/>
          <w:szCs w:val="24"/>
        </w:rPr>
        <w:t>.1. Основаниями для отказа в приеме документов, необходимых для предоставления муниципальной услуги, являются:</w:t>
      </w:r>
    </w:p>
    <w:p w14:paraId="7520F9FB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1) 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0D22F5B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1138432C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675A77B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AA6F1DF" w14:textId="2A55F233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5) уведомление о сносе, уведомление о завершении сноса и документы, указанные в пункте </w:t>
      </w:r>
      <w:r w:rsidR="00564848">
        <w:rPr>
          <w:rFonts w:ascii="Times New Roman" w:eastAsia="Calibri" w:hAnsi="Times New Roman" w:cs="Times New Roman"/>
          <w:sz w:val="24"/>
          <w:szCs w:val="24"/>
        </w:rPr>
        <w:t>8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.1 настоящего Административного регламента, представлены в электронной форме </w:t>
      </w: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нарушением требований, установленных пунктами </w:t>
      </w:r>
      <w:r w:rsidR="00564848">
        <w:rPr>
          <w:rFonts w:ascii="Times New Roman" w:eastAsia="Calibri" w:hAnsi="Times New Roman" w:cs="Times New Roman"/>
          <w:sz w:val="24"/>
          <w:szCs w:val="24"/>
        </w:rPr>
        <w:t>8</w:t>
      </w:r>
      <w:r w:rsidRPr="00227D43">
        <w:rPr>
          <w:rFonts w:ascii="Times New Roman" w:eastAsia="Calibri" w:hAnsi="Times New Roman" w:cs="Times New Roman"/>
          <w:sz w:val="24"/>
          <w:szCs w:val="24"/>
        </w:rPr>
        <w:t>.4-</w:t>
      </w:r>
      <w:r w:rsidR="00564848">
        <w:rPr>
          <w:rFonts w:ascii="Times New Roman" w:eastAsia="Calibri" w:hAnsi="Times New Roman" w:cs="Times New Roman"/>
          <w:sz w:val="24"/>
          <w:szCs w:val="24"/>
        </w:rPr>
        <w:t>8</w:t>
      </w:r>
      <w:r w:rsidRPr="00227D43">
        <w:rPr>
          <w:rFonts w:ascii="Times New Roman" w:eastAsia="Calibri" w:hAnsi="Times New Roman" w:cs="Times New Roman"/>
          <w:sz w:val="24"/>
          <w:szCs w:val="24"/>
        </w:rPr>
        <w:t>.6 настоящего Административного регламента;</w:t>
      </w:r>
    </w:p>
    <w:p w14:paraId="5199F032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6) 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14:paraId="19A0957E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7) неполное заполнение полей в форме уведомления, в том числе в интерактивной форме уведомления на Едином портале.</w:t>
      </w:r>
    </w:p>
    <w:p w14:paraId="4093C8C2" w14:textId="7EE6017D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Решение об отказе в приеме документов, указанных в пункте 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настоящего Административного регламента, подготовленное по форме согласно Приложению № 3 к настоящему Административному регламенту, направляется заявителю способом, определенным заявителем в уведомлении 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о планируемом сносе, уведомлении о завершении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сноса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Уполномоченный орган.</w:t>
      </w:r>
    </w:p>
    <w:p w14:paraId="008986FC" w14:textId="59B02894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Отказ в приеме документов, указанных в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227D43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14:paraId="370C101E" w14:textId="77777777" w:rsidR="00227D43" w:rsidRPr="00227D43" w:rsidRDefault="00227D43" w:rsidP="00227D4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</w:p>
    <w:p w14:paraId="64D32CEF" w14:textId="7A60233F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7D43">
        <w:rPr>
          <w:rFonts w:ascii="Times New Roman" w:eastAsia="Calibri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14:paraId="146FB08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BD5085C" w14:textId="70A0CAEF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2</w:t>
      </w:r>
      <w:r w:rsidRPr="00227D43">
        <w:rPr>
          <w:rFonts w:ascii="Times New Roman" w:eastAsia="Calibri" w:hAnsi="Times New Roman" w:cs="Times New Roman"/>
          <w:sz w:val="24"/>
          <w:szCs w:val="24"/>
        </w:rPr>
        <w:t>.1. Основания для приостановления предоставления муниципальной услуги отсутствуют.</w:t>
      </w:r>
    </w:p>
    <w:p w14:paraId="56AE83EB" w14:textId="123F1BBE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2</w:t>
      </w:r>
      <w:r w:rsidRPr="00227D43">
        <w:rPr>
          <w:rFonts w:ascii="Times New Roman" w:eastAsia="Calibri" w:hAnsi="Times New Roman" w:cs="Times New Roman"/>
          <w:sz w:val="24"/>
          <w:szCs w:val="24"/>
        </w:rPr>
        <w:t>.2. Основания для отказа в предоставлении муниципальной услуги в случае обращения за услугой «Направление уведомления о планируемом сносе объекта капитального строительства»:</w:t>
      </w:r>
    </w:p>
    <w:p w14:paraId="0007A7B1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40B8D232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2) отсутствие документов (сведений), предусмотренных подпунктом 1 пункта 9.1 Административного регламента;</w:t>
      </w:r>
    </w:p>
    <w:p w14:paraId="0D64980B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3) заявитель не является правообладателем объекта капитального строительства;</w:t>
      </w:r>
    </w:p>
    <w:p w14:paraId="672990D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4) уведомление о сносе содержит сведения об объекте, который не является объектом капитального строительства;</w:t>
      </w:r>
    </w:p>
    <w:p w14:paraId="40A7A1AA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5) признание в установленном законодательством порядке объекта, планируемого к сносу, объектом культурного наследия.</w:t>
      </w:r>
    </w:p>
    <w:p w14:paraId="79F1CAC0" w14:textId="24B95371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2</w:t>
      </w:r>
      <w:r w:rsidRPr="00227D43">
        <w:rPr>
          <w:rFonts w:ascii="Times New Roman" w:eastAsia="Calibri" w:hAnsi="Times New Roman" w:cs="Times New Roman"/>
          <w:sz w:val="24"/>
          <w:szCs w:val="24"/>
        </w:rPr>
        <w:t>.3. Основания для отказа в предоставлении муниципальной услуги в случае обращения за услугой «Направление уведомления о завершении сноса объекта капитального строительства»:</w:t>
      </w:r>
    </w:p>
    <w:p w14:paraId="4BFC1957" w14:textId="695D5F18" w:rsidR="00227D43" w:rsidRPr="00227D43" w:rsidRDefault="00564848" w:rsidP="00564848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1650688" w14:textId="0AA840AB" w:rsidR="00227D43" w:rsidRPr="00227D43" w:rsidRDefault="00564848" w:rsidP="00564848">
      <w:pPr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227D43" w:rsidRPr="00227D43">
        <w:rPr>
          <w:rFonts w:ascii="Times New Roman" w:eastAsia="Calibri" w:hAnsi="Times New Roman" w:cs="Times New Roman"/>
          <w:sz w:val="24"/>
          <w:szCs w:val="24"/>
        </w:rPr>
        <w:t>уведомление о планируемом сносе объекта капитального строительства ранее не направлялось.</w:t>
      </w:r>
    </w:p>
    <w:p w14:paraId="3BB866C6" w14:textId="5BE52088" w:rsid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B8BD4" w14:textId="2837F9F2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услуг, которые являются необходимыми и обязательными </w:t>
      </w:r>
    </w:p>
    <w:p w14:paraId="69400BF2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</w:p>
    <w:p w14:paraId="59172B23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</w:p>
    <w:p w14:paraId="68DED0F4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703086B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Красноярского края не предусмотрено.</w:t>
      </w:r>
    </w:p>
    <w:p w14:paraId="5A66BA4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5F61D" w14:textId="71A423FA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7D43">
        <w:rPr>
          <w:rFonts w:ascii="Times New Roman" w:eastAsia="Calibri" w:hAnsi="Times New Roman" w:cs="Times New Roman"/>
          <w:sz w:val="24"/>
          <w:szCs w:val="24"/>
        </w:rPr>
        <w:t>Порядок, размер и основания взимания государственной пошлины</w:t>
      </w:r>
    </w:p>
    <w:p w14:paraId="29BF7DB8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или иной платы, взимаемой за предоставление муниципальной услуги</w:t>
      </w:r>
    </w:p>
    <w:p w14:paraId="3246C4C0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6C979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14:paraId="199C0AFD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E5232" w14:textId="7B59953D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227D43">
        <w:rPr>
          <w:rFonts w:ascii="Times New Roman" w:eastAsia="Calibri" w:hAnsi="Times New Roman" w:cs="Times New Roman"/>
          <w:sz w:val="24"/>
          <w:szCs w:val="24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47840A2D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73B29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14:paraId="71F5736D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A0D23" w14:textId="61D4FE1D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ожидания в очереди при подаче запроса </w:t>
      </w:r>
    </w:p>
    <w:p w14:paraId="49B6F153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0A54CF81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775C6" w14:textId="6ADCF7A1" w:rsidR="00746C04" w:rsidRPr="00746C04" w:rsidRDefault="00746C04" w:rsidP="00746C04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C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C04">
        <w:rPr>
          <w:rFonts w:ascii="Times New Roman" w:eastAsia="Times New Roman" w:hAnsi="Times New Roman" w:cs="Times New Roman"/>
          <w:sz w:val="24"/>
          <w:szCs w:val="24"/>
          <w:lang w:eastAsia="ru-RU"/>
        </w:rPr>
        <w:t>- 15 минут.</w:t>
      </w:r>
    </w:p>
    <w:p w14:paraId="23568A5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6C509" w14:textId="14C63028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Pr="00227D43">
        <w:rPr>
          <w:rFonts w:ascii="Times New Roman" w:eastAsia="Calibri" w:hAnsi="Times New Roman" w:cs="Times New Roman"/>
          <w:sz w:val="24"/>
          <w:szCs w:val="24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</w:t>
      </w:r>
    </w:p>
    <w:p w14:paraId="00C1CD67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муниципальной услуги, в том числе в электронной форме</w:t>
      </w:r>
    </w:p>
    <w:p w14:paraId="25F1A7C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F7D4D" w14:textId="4F3EF330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1</w:t>
      </w:r>
      <w:r w:rsidR="00564848">
        <w:rPr>
          <w:rFonts w:ascii="Times New Roman" w:eastAsia="Calibri" w:hAnsi="Times New Roman" w:cs="Times New Roman"/>
          <w:sz w:val="24"/>
          <w:szCs w:val="24"/>
        </w:rPr>
        <w:t>7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.1. Регистрация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услуги, указанных в пункте </w:t>
      </w:r>
      <w:r w:rsidR="00564848">
        <w:rPr>
          <w:rFonts w:ascii="Times New Roman" w:eastAsia="Calibri" w:hAnsi="Times New Roman" w:cs="Times New Roman"/>
          <w:sz w:val="24"/>
          <w:szCs w:val="24"/>
        </w:rPr>
        <w:t>8</w:t>
      </w:r>
      <w:r w:rsidRPr="00227D43">
        <w:rPr>
          <w:rFonts w:ascii="Times New Roman" w:eastAsia="Calibri" w:hAnsi="Times New Roman" w:cs="Times New Roman"/>
          <w:sz w:val="24"/>
          <w:szCs w:val="24"/>
        </w:rPr>
        <w:t>.1 настоящего Административного регламента, осуществляется в день их поступления в Уполномоченный орган при обращении лично, через МФЦ (при возможности).</w:t>
      </w:r>
    </w:p>
    <w:p w14:paraId="4736D4CB" w14:textId="69C1205E" w:rsidR="00227D43" w:rsidRPr="00227D43" w:rsidRDefault="00227D43" w:rsidP="00227D43">
      <w:pPr>
        <w:widowControl w:val="0"/>
        <w:suppressAutoHyphens/>
        <w:autoSpaceDE w:val="0"/>
        <w:autoSpaceDN w:val="0"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>1</w:t>
      </w:r>
      <w:r w:rsidR="00564848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>7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>.2. В случае если заявление</w:t>
      </w:r>
      <w:r w:rsidRPr="00227D4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 и иные 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 xml:space="preserve">документы, необходимые для предоставления </w:t>
      </w:r>
      <w:r w:rsidRPr="00227D43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муниципальной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 xml:space="preserve"> услуги, поданы в электронной форме, Уполномоченным органом не позднее рабочего дня, следующего за днем подачи заявления </w:t>
      </w:r>
      <w:r w:rsidRPr="00227D43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 xml:space="preserve">и иных 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 xml:space="preserve">документов, необходимых для предоставления </w:t>
      </w:r>
      <w:r w:rsidRPr="00227D43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муниципальной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 xml:space="preserve"> услуги, направляет заявителю электронное сообщение о принятии либо об отказе в принятии заявления. 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заявления и иных документов, необходимых для предоставления муниципальной услуги, в Уполномоченный орган.</w:t>
      </w:r>
    </w:p>
    <w:p w14:paraId="1D8E3B6D" w14:textId="74F91D91" w:rsidR="00227D43" w:rsidRPr="00227D43" w:rsidRDefault="00227D43" w:rsidP="00227D43">
      <w:pPr>
        <w:widowControl w:val="0"/>
        <w:suppressAutoHyphens/>
        <w:autoSpaceDE w:val="0"/>
        <w:autoSpaceDN w:val="0"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>1</w:t>
      </w:r>
      <w:r w:rsidR="00564848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>7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 xml:space="preserve">.3. Регистрация заявления и иных документов, необходимых для предоставления муниципальной услуги, осуществляется в порядке, предусмотренном в разделе 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val="en-US" w:eastAsia="hi-IN" w:bidi="hi-IN"/>
        </w:rPr>
        <w:t>III</w:t>
      </w:r>
      <w:r w:rsidRPr="00227D43"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  <w:t xml:space="preserve"> настоящего Административного регламента.</w:t>
      </w:r>
    </w:p>
    <w:p w14:paraId="748A899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987C0" w14:textId="196A801A" w:rsidR="00C3745D" w:rsidRPr="00C3745D" w:rsidRDefault="00227D43" w:rsidP="00C3745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91633702"/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5648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227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3745D" w:rsidRP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местам исполнения муниципальной услуги</w:t>
      </w:r>
    </w:p>
    <w:p w14:paraId="2BBCEC8D" w14:textId="77777777" w:rsidR="00C3745D" w:rsidRDefault="00C3745D" w:rsidP="00C3745D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09A15F" w14:textId="78EBE5CB" w:rsidR="00C3745D" w:rsidRPr="00C3745D" w:rsidRDefault="00564848" w:rsidP="00C3745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C3745D" w:rsidRP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Места для исполнения муниципальной услуги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40.</w:t>
      </w:r>
    </w:p>
    <w:p w14:paraId="7580A46E" w14:textId="3A191582" w:rsidR="00C3745D" w:rsidRPr="00C3745D" w:rsidRDefault="00564848" w:rsidP="00C3745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18</w:t>
      </w:r>
      <w:r w:rsid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C3745D" w:rsidRP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bookmarkStart w:id="1" w:name="_Hlk191633258"/>
      <w:r w:rsidR="00C3745D" w:rsidRP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перечнем документов и (или) информации,</w:t>
      </w:r>
      <w:bookmarkEnd w:id="1"/>
      <w:r w:rsidR="00C3745D" w:rsidRPr="00C37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необходимых для предоставления каждой муниципальной услуги, к обеспечению беспрепятственного доступа инвалидов (включая инвалидов, использующих кресла-коляски и собак-проводников) к указанным объектам, должны соответствовать законодательству Российской Федерации о социальной защите инвалидов, в том числе: статье 15 Федерального закона от 24.11.1995 № 181-ФЗ «О социальной защите инвалидов в Российской Федерации»; Порядку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помощи, утвержденного Приказом Министерства здравоохранения РФ от 12.11.2015 № 802-н. </w:t>
      </w:r>
    </w:p>
    <w:p w14:paraId="4A9603B9" w14:textId="7519932F" w:rsidR="00BB2F36" w:rsidRPr="00BB2F36" w:rsidRDefault="00564848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C3745D">
        <w:rPr>
          <w:rFonts w:ascii="Times New Roman" w:eastAsia="Calibri" w:hAnsi="Times New Roman" w:cs="Times New Roman"/>
          <w:sz w:val="24"/>
          <w:szCs w:val="24"/>
        </w:rPr>
        <w:t>.3.</w:t>
      </w:r>
      <w:r w:rsidR="00BB2F36" w:rsidRPr="00BB2F36">
        <w:rPr>
          <w:rFonts w:ascii="Times New Roman" w:eastAsia="Times New Roman" w:hAnsi="Times New Roman" w:cs="Times New Roman"/>
          <w:sz w:val="24"/>
          <w:szCs w:val="20"/>
          <w:highlight w:val="yellow"/>
          <w:lang w:eastAsia="ru-RU"/>
        </w:rPr>
        <w:t xml:space="preserve"> </w:t>
      </w:r>
      <w:r w:rsidR="00BB2F36" w:rsidRPr="00BB2F36">
        <w:rPr>
          <w:rFonts w:ascii="Times New Roman" w:eastAsia="Calibri" w:hAnsi="Times New Roman" w:cs="Times New Roman"/>
          <w:sz w:val="24"/>
          <w:szCs w:val="24"/>
        </w:rPr>
        <w:t>В помещениях, в которых предоставляется муниципальная услуга, обеспечивается:</w:t>
      </w:r>
    </w:p>
    <w:p w14:paraId="7819A09A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14:paraId="0A333054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BB2F36">
        <w:rPr>
          <w:rFonts w:ascii="Times New Roman" w:eastAsia="Calibri" w:hAnsi="Times New Roman" w:cs="Times New Roman"/>
          <w:bCs/>
          <w:sz w:val="24"/>
          <w:szCs w:val="24"/>
        </w:rPr>
        <w:t>возможность беспрепятственного входа в объекты и выхода из них;</w:t>
      </w:r>
    </w:p>
    <w:p w14:paraId="68D1CE12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bCs/>
          <w:sz w:val="24"/>
          <w:szCs w:val="24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Pr="00BB2F3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BB2F36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услуги, в том числе с помощью работников объекта, предоставляющих </w:t>
      </w:r>
      <w:r w:rsidRPr="00BB2F36">
        <w:rPr>
          <w:rFonts w:ascii="Times New Roman" w:eastAsia="Calibri" w:hAnsi="Times New Roman" w:cs="Times New Roman"/>
          <w:sz w:val="24"/>
          <w:szCs w:val="24"/>
        </w:rPr>
        <w:t>муниципальные</w:t>
      </w:r>
      <w:r w:rsidRPr="00BB2F36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услуги, </w:t>
      </w:r>
      <w:proofErr w:type="spellStart"/>
      <w:r w:rsidRPr="00BB2F36">
        <w:rPr>
          <w:rFonts w:ascii="Times New Roman" w:eastAsia="Calibri" w:hAnsi="Times New Roman" w:cs="Times New Roman"/>
          <w:bCs/>
          <w:sz w:val="24"/>
          <w:szCs w:val="24"/>
        </w:rPr>
        <w:t>ассистивных</w:t>
      </w:r>
      <w:proofErr w:type="spellEnd"/>
      <w:r w:rsidRPr="00BB2F36">
        <w:rPr>
          <w:rFonts w:ascii="Times New Roman" w:eastAsia="Calibri" w:hAnsi="Times New Roman" w:cs="Times New Roman"/>
          <w:bCs/>
          <w:sz w:val="24"/>
          <w:szCs w:val="24"/>
        </w:rPr>
        <w:t xml:space="preserve"> и вспомогательных технологий, а также сменного кресла-коляски;</w:t>
      </w:r>
    </w:p>
    <w:p w14:paraId="53DB7449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2) помещения должны иметь места для ожидания, информирования, приема заявителей.</w:t>
      </w:r>
    </w:p>
    <w:p w14:paraId="2508F601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Места ожидания обеспечиваются стульями, кресельными секциями, скамьями (банкетками);</w:t>
      </w:r>
    </w:p>
    <w:p w14:paraId="63D243E7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3) помещения должны иметь туалет со свободным доступом к нему в рабочее время;</w:t>
      </w:r>
    </w:p>
    <w:p w14:paraId="1483CFF5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4) места информирования, предназначенные для ознакомления граждан с информационными материалами, оборудуются:</w:t>
      </w:r>
    </w:p>
    <w:p w14:paraId="1FCDB815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информационными стендами или информационными электронными терминалами;</w:t>
      </w:r>
    </w:p>
    <w:p w14:paraId="321BBB72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столами (стойками) с канцелярскими принадлежностями для оформления документов, стульями.</w:t>
      </w:r>
    </w:p>
    <w:p w14:paraId="6CF2D8A2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Необходимая информация размещается на информационных стендах в помещениях, предназначенных для приема граждан.</w:t>
      </w:r>
    </w:p>
    <w:p w14:paraId="3B6D9EFC" w14:textId="77777777" w:rsidR="00BB2F36" w:rsidRPr="00BB2F36" w:rsidRDefault="00BB2F36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B2F36">
        <w:rPr>
          <w:rFonts w:ascii="Times New Roman" w:eastAsia="Calibri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14:paraId="1677A1AE" w14:textId="7779052E" w:rsidR="00227D43" w:rsidRPr="00227D43" w:rsidRDefault="00227D43" w:rsidP="00BB2F3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этой информации заявителями, в том числе заявителями с ограниченными возможностями.</w:t>
      </w:r>
    </w:p>
    <w:bookmarkEnd w:id="0"/>
    <w:p w14:paraId="0682421E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F2B53" w14:textId="006FD919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 и качества предоставления муниципальной услуги</w:t>
      </w:r>
    </w:p>
    <w:p w14:paraId="029DF25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779C9" w14:textId="3EFB9C16" w:rsidR="00227D43" w:rsidRPr="00227D43" w:rsidRDefault="00564848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доступности муниципальной услуги являются:</w:t>
      </w:r>
    </w:p>
    <w:p w14:paraId="1CB7B6A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взаимодействий со специалистом при предоставлении муниципальной услуги – не более двух;</w:t>
      </w:r>
    </w:p>
    <w:p w14:paraId="4EE678E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взаимодействия со специалистом при предоставлении муниципальной услуги – не более 15 минут;</w:t>
      </w:r>
    </w:p>
    <w:p w14:paraId="7AB922D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- возможность получения муниципальной услуги в любом территориальном подразделении МФЦ по Красноярскому краю по выбору заявителя с учетом принципа экстерриториальности (при наличии технической возможности для электронного взаимодействия) (в полном объеме в МФЦ предоставление муниципальной услуги не предусмотрено);</w:t>
      </w:r>
    </w:p>
    <w:p w14:paraId="2B7B562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транспортная доступность к местам предоставления муниципальной услуги;</w:t>
      </w:r>
    </w:p>
    <w:p w14:paraId="35A5A064" w14:textId="5317F321" w:rsid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возможность получения информации о ходе предоставления муниципальной услуги, форм уведомлений и иных документов, необходимых для получения муниципальной услуги, в том числе с использованием информационно-коммуникационных технологий.</w:t>
      </w:r>
    </w:p>
    <w:p w14:paraId="2C0A8061" w14:textId="2B38499A" w:rsidR="0029207B" w:rsidRP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использованию информационно-телекоммуникационных технологий при предоставлении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в соответствии со статьей 19 Федерального </w:t>
      </w:r>
      <w:hyperlink r:id="rId17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27.07.2010 № 210-ФЗ «Об организации предоставления государственных и муниципальных услуг».</w:t>
      </w:r>
    </w:p>
    <w:p w14:paraId="58D71C7E" w14:textId="77777777" w:rsidR="0029207B" w:rsidRPr="00227D43" w:rsidRDefault="0029207B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6DDF7" w14:textId="7E201890" w:rsidR="00227D43" w:rsidRPr="00227D43" w:rsidRDefault="00564848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Показателями качества муниципальной услуги являются:</w:t>
      </w:r>
    </w:p>
    <w:p w14:paraId="587E2B1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предоставления муниципальной услуги;</w:t>
      </w:r>
    </w:p>
    <w:p w14:paraId="7B46F8F3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обоснованных жалоб граждан на предоставление муниципальной услуги.</w:t>
      </w:r>
    </w:p>
    <w:p w14:paraId="6CC970F2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ED8B2" w14:textId="3BBB1CDF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Иные требования, в том числе учитывающие особенности предоставления муниципальной услуги в МФЦ, </w:t>
      </w:r>
      <w:r w:rsidRPr="00227D43">
        <w:rPr>
          <w:rFonts w:ascii="Times New Roman" w:eastAsia="Calibri" w:hAnsi="Times New Roman" w:cs="Times New Roman"/>
          <w:bCs/>
          <w:iCs/>
          <w:sz w:val="24"/>
          <w:szCs w:val="24"/>
        </w:rPr>
        <w:t>особенности предоставления муниципальной услуги по экстерриториальному принципу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особенности предоставления муниципальной услуги в электронной форме</w:t>
      </w:r>
    </w:p>
    <w:p w14:paraId="544A027D" w14:textId="77777777" w:rsid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866E8" w14:textId="60C3A0DB" w:rsidR="0029207B" w:rsidRP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взаимодействию с заявителем при предоставлении </w:t>
      </w:r>
      <w:r w:rsidRPr="0029207B">
        <w:rPr>
          <w:rFonts w:ascii="Times New Roman" w:eastAsia="Calibri" w:hAnsi="Times New Roman" w:cs="Times New Roman"/>
          <w:bCs/>
          <w:iCs/>
          <w:sz w:val="24"/>
          <w:szCs w:val="24"/>
        </w:rPr>
        <w:t>муниципальн</w:t>
      </w:r>
      <w:r w:rsidR="000C242C">
        <w:rPr>
          <w:rFonts w:ascii="Times New Roman" w:eastAsia="Calibri" w:hAnsi="Times New Roman" w:cs="Times New Roman"/>
          <w:bCs/>
          <w:iCs/>
          <w:sz w:val="24"/>
          <w:szCs w:val="24"/>
        </w:rPr>
        <w:t>ой</w:t>
      </w:r>
      <w:r w:rsidRPr="0029207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услуг</w:t>
      </w:r>
      <w:r w:rsidR="000C242C">
        <w:rPr>
          <w:rFonts w:ascii="Times New Roman" w:eastAsia="Calibri" w:hAnsi="Times New Roman" w:cs="Times New Roman"/>
          <w:bCs/>
          <w:iCs/>
          <w:sz w:val="24"/>
          <w:szCs w:val="24"/>
        </w:rPr>
        <w:t>и</w:t>
      </w:r>
      <w:r w:rsidRPr="0029207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определяются в соответствии со статьей 7 Федерального </w:t>
      </w:r>
      <w:hyperlink r:id="rId18" w:history="1">
        <w:r w:rsidRPr="0029207B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закон</w:t>
        </w:r>
      </w:hyperlink>
      <w:r w:rsidRPr="0029207B">
        <w:rPr>
          <w:rFonts w:ascii="Times New Roman" w:eastAsia="Calibri" w:hAnsi="Times New Roman" w:cs="Times New Roman"/>
          <w:bCs/>
          <w:iCs/>
          <w:sz w:val="24"/>
          <w:szCs w:val="24"/>
        </w:rPr>
        <w:t>а от 27.07.2010 № 210-ФЗ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услуг».</w:t>
      </w:r>
    </w:p>
    <w:p w14:paraId="1DF5DA52" w14:textId="071DC09E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 документов на предоставление услуги в МФЦ осуществляется на основании заключенного Соглашения о взаимодействии между Администрацией и МФЦ.</w:t>
      </w:r>
    </w:p>
    <w:p w14:paraId="7BC52FDC" w14:textId="2AE0A1A0" w:rsidR="00227D43" w:rsidRPr="00227D43" w:rsidRDefault="00227D43" w:rsidP="00227D4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Красноярскому краю (при наличии технической возможности).</w:t>
      </w:r>
    </w:p>
    <w:p w14:paraId="56CA1457" w14:textId="0E035235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При этом заявителю необходимо иметь при себе документы, предусмотренные пунктом </w:t>
      </w:r>
      <w:r w:rsidR="00564848">
        <w:rPr>
          <w:rFonts w:ascii="Times New Roman" w:eastAsia="Calibri" w:hAnsi="Times New Roman" w:cs="Times New Roman"/>
          <w:sz w:val="24"/>
          <w:szCs w:val="24"/>
        </w:rPr>
        <w:t>8</w:t>
      </w:r>
      <w:r w:rsidRPr="00227D43">
        <w:rPr>
          <w:rFonts w:ascii="Times New Roman" w:eastAsia="Calibri" w:hAnsi="Times New Roman" w:cs="Times New Roman"/>
          <w:sz w:val="24"/>
          <w:szCs w:val="24"/>
        </w:rPr>
        <w:t>.1 настоящего Административного регламента.</w:t>
      </w:r>
    </w:p>
    <w:p w14:paraId="217B2C8B" w14:textId="27BAC45A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получения муниципальной услуги в электронном виде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 предоставляется возможность направить заявление и документы в форме электронных документов, в том числе с использованием Единого портала,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 обеспечивает идентификацию заявителя.</w:t>
      </w:r>
    </w:p>
    <w:p w14:paraId="0D68894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в электронном виде может быть использована простая электронная подпись согласно пункту 2 статьи 6 Федерального закона от 6 апреля 2011 года № 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выступают в качестве авторизации на Едином портале, подтверждающей правомочность производимых посредством информационно-телекоммуникационной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14:paraId="7E67CFF1" w14:textId="2B336DF0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предоставлении муниципальной услуги в электронной форме заявителю направляется:</w:t>
      </w:r>
    </w:p>
    <w:p w14:paraId="6FA15E9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приеме и регистрации заявления и иных документов, необходимых для предоставления муниципальной услуги;</w:t>
      </w:r>
    </w:p>
    <w:p w14:paraId="1CB795D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начале процедуры предоставления муниципальной услуги;</w:t>
      </w:r>
    </w:p>
    <w:p w14:paraId="49FCF742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услуги;</w:t>
      </w:r>
    </w:p>
    <w:p w14:paraId="08A66CC1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результатах рассмотрения документов, необходимых для предоставления муниципальной услуги;</w:t>
      </w:r>
    </w:p>
    <w:p w14:paraId="73A6F06B" w14:textId="21B4499E" w:rsid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9F6BABC" w14:textId="264F71DA" w:rsidR="0029207B" w:rsidRP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предоставления муниципальн</w:t>
      </w:r>
      <w:r w:rsidR="0009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09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9" w:anchor="/document/406051675/entry/9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9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anchor="/document/406051675/entry/10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1" w:anchor="/document/406051675/entry/14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79669A88" w14:textId="3E46A333" w:rsidR="0029207B" w:rsidRP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</w:t>
      </w:r>
      <w:r w:rsidR="0009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09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идентификация и аутентификация могут осуществляться посредством:</w:t>
      </w:r>
    </w:p>
    <w:p w14:paraId="7043443F" w14:textId="77777777" w:rsidR="0029207B" w:rsidRP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F9E1401" w14:textId="77777777" w:rsidR="0029207B" w:rsidRPr="0029207B" w:rsidRDefault="0029207B" w:rsidP="0029207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информационных технологий, предусмотренных </w:t>
      </w:r>
      <w:hyperlink r:id="rId22" w:anchor="/document/406051675/entry/9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9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anchor="/document/406051675/entry/10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4" w:anchor="/document/406051675/entry/14" w:history="1">
        <w:r w:rsidRPr="002920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292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66621D93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56F09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III. Состав, последовательность и сроки выполнения административных процедур </w:t>
      </w:r>
      <w:r w:rsidRPr="00227D43">
        <w:rPr>
          <w:rFonts w:ascii="Times New Roman" w:eastAsia="Calibri" w:hAnsi="Times New Roman" w:cs="Times New Roman"/>
          <w:b/>
          <w:sz w:val="24"/>
          <w:szCs w:val="24"/>
        </w:rPr>
        <w:t>(действий)</w:t>
      </w: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227D43">
        <w:rPr>
          <w:rFonts w:ascii="Times New Roman" w:eastAsia="Calibri" w:hAnsi="Times New Roman" w:cs="Times New Roman"/>
          <w:b/>
          <w:sz w:val="24"/>
          <w:szCs w:val="24"/>
        </w:rPr>
        <w:t>(действий)</w:t>
      </w: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форме, а также особенности выполнения административных процедур </w:t>
      </w:r>
      <w:r w:rsidRPr="00227D43">
        <w:rPr>
          <w:rFonts w:ascii="Times New Roman" w:eastAsia="Calibri" w:hAnsi="Times New Roman" w:cs="Times New Roman"/>
          <w:b/>
          <w:sz w:val="24"/>
          <w:szCs w:val="24"/>
        </w:rPr>
        <w:t>(действий)</w:t>
      </w: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МФЦ</w:t>
      </w:r>
    </w:p>
    <w:p w14:paraId="1A5195E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F1368E" w14:textId="69C95229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административных процедур:</w:t>
      </w:r>
    </w:p>
    <w:p w14:paraId="2EC6CBCA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1) прием, регистрация уведомления и документов, подлежащих представлению заявителем;</w:t>
      </w:r>
    </w:p>
    <w:p w14:paraId="1B84D4E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2" w:name="OLE_LINK69"/>
      <w:bookmarkStart w:id="3" w:name="OLE_LINK70"/>
      <w:bookmarkStart w:id="4" w:name="OLE_LINK71"/>
      <w:bookmarkStart w:id="5" w:name="OLE_LINK72"/>
      <w:bookmarkStart w:id="6" w:name="OLE_LINK73"/>
      <w:bookmarkStart w:id="7" w:name="OLE_LINK74"/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14:paraId="51E9926A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3) </w:t>
      </w:r>
      <w:bookmarkEnd w:id="2"/>
      <w:bookmarkEnd w:id="3"/>
      <w:bookmarkEnd w:id="4"/>
      <w:bookmarkEnd w:id="5"/>
      <w:bookmarkEnd w:id="6"/>
      <w:bookmarkEnd w:id="7"/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рассмотрение документов и сведений, в том числе поступивших в порядке межведомственного взаимодействия;</w:t>
      </w:r>
    </w:p>
    <w:p w14:paraId="08A2D23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4) подготовка результата муниципальной услуги.</w:t>
      </w:r>
    </w:p>
    <w:p w14:paraId="69664191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2EE587B" w14:textId="22F3F3BC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рием, регистрация уведомления и документов, подлежащих представлению заявителем</w:t>
      </w:r>
    </w:p>
    <w:p w14:paraId="5CC5236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AF8AA" w14:textId="67E813BB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Основанием для начала административной процедуры является обращение заявителя в Уполномоченный орган с уведомлением о планируемом сносе объекта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капитального строительства, с уведомлением о завершении сноса объекта капитального строительства.</w:t>
      </w:r>
    </w:p>
    <w:p w14:paraId="7E523C9D" w14:textId="25B40510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получении уведомления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услуг:</w:t>
      </w:r>
    </w:p>
    <w:p w14:paraId="33EC4F58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14:paraId="0BACA3A3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отсутствии оснований, указанных в главе 13 настоящего Административного регламента, для отказа в приеме документов регистрирует уведомление с представленными документами; </w:t>
      </w:r>
    </w:p>
    <w:p w14:paraId="790E4E52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документов «д» и «е» подпункта 1 пункта 9.1 настоящего регламента запрашивает их у заявителя, устанавливает срок для предоставления документов – 2 рабочих дня.</w:t>
      </w:r>
    </w:p>
    <w:p w14:paraId="34DFA324" w14:textId="6FF029E4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случае выявления оснований, предусмотренных главой 13 административного регламента, должностное лицо, ответственное за прием уведомления и документов, принимает решение об отказе в приеме уведомления, а также:</w:t>
      </w:r>
    </w:p>
    <w:p w14:paraId="02825F98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случае личного обращения заявителя возвращает ему уведомление и документы с разъяснением причин отказа в приеме уведомления;</w:t>
      </w:r>
    </w:p>
    <w:p w14:paraId="5E99F09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поступления уведомления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уведомления с указанием причин отказа;</w:t>
      </w:r>
    </w:p>
    <w:p w14:paraId="52AF5DF8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подачи уведомления в электронном виде направляет заявителю электронное сообщение об отказе в приеме уведомления не позднее рабочего дня, следующего за днем поступления.</w:t>
      </w:r>
    </w:p>
    <w:p w14:paraId="2CB4DBC5" w14:textId="40404481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Результатом исполнения административной процедуры является:</w:t>
      </w:r>
    </w:p>
    <w:p w14:paraId="315FE4E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регистрация уведомления;</w:t>
      </w:r>
    </w:p>
    <w:p w14:paraId="46DCCDE1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 в приеме документов, при установлении фактов, препятствующих принятию документов.</w:t>
      </w:r>
    </w:p>
    <w:p w14:paraId="1FD2FC6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административной процедуры по приему заявления и необходимых документов не должно превышать 15 минут.</w:t>
      </w:r>
    </w:p>
    <w:p w14:paraId="7C2A59E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6F1BD" w14:textId="5CDD2A7E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Глава 2</w:t>
      </w:r>
      <w:r w:rsidR="005648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Формирование и направление межведомственного запроса в органы (организации), участвующие в предоставлении муниципальной услуги</w:t>
      </w:r>
    </w:p>
    <w:p w14:paraId="0E34DA2C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1CA27CDD" w14:textId="35F5209A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14:paraId="209CEA93" w14:textId="7F8B0B92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Должностное лицо, ответственное за предоставление муниципальной услуги, в течение одного рабочего дня с момента регистрации уведомления осуществляет направление межведомственных запросов в органы и организации, в распоряжении которых находятся документы и информация, перечисленные в </w:t>
      </w:r>
      <w:hyperlink r:id="rId25" w:history="1">
        <w:r w:rsidRPr="00227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10.1</w:t>
        </w:r>
      </w:hyperlink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3EDFDD66" w14:textId="2535F37A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648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Межведомственный запрос формируется и направляется в форме электронного документа, подписанного </w:t>
      </w:r>
      <w:hyperlink r:id="rId26" w:history="1">
        <w:r w:rsidRPr="00227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усиленной квалифицированной электронной подписью</w:t>
        </w:r>
      </w:hyperlink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3D5D49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26307B1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формируется в соответствии с требованиями </w:t>
      </w:r>
      <w:hyperlink r:id="rId27" w:history="1">
        <w:r w:rsidRPr="00227D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27.07.2010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14:paraId="2CEEABFF" w14:textId="6C6AC47D" w:rsidR="00227D43" w:rsidRPr="00227D43" w:rsidRDefault="00227D43" w:rsidP="00227D43">
      <w:pPr>
        <w:tabs>
          <w:tab w:val="left" w:pos="1276"/>
          <w:tab w:val="left" w:pos="1560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564848">
        <w:rPr>
          <w:rFonts w:ascii="Times New Roman" w:eastAsia="Calibri" w:hAnsi="Times New Roman" w:cs="Times New Roman"/>
          <w:sz w:val="24"/>
          <w:szCs w:val="24"/>
        </w:rPr>
        <w:t>2</w:t>
      </w:r>
      <w:r w:rsidRPr="00227D43">
        <w:rPr>
          <w:rFonts w:ascii="Times New Roman" w:eastAsia="Calibri" w:hAnsi="Times New Roman" w:cs="Times New Roman"/>
          <w:sz w:val="24"/>
          <w:szCs w:val="24"/>
        </w:rPr>
        <w:t>.5. Документы и сведения, запрошенные в рамках межведомственного взаимодействия, поступают в Администрацию в срок не позднее двух рабочих дней с момента поступления межведомственного запроса.</w:t>
      </w:r>
    </w:p>
    <w:p w14:paraId="207E7AB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2F360D41" w14:textId="0047B8F3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Глава 2</w:t>
      </w:r>
      <w:r w:rsidR="00282A47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 xml:space="preserve">. Рассмотрение документов и сведений, в том числе поступивших в порядке </w:t>
      </w:r>
      <w:r w:rsidRPr="00227D43">
        <w:rPr>
          <w:rFonts w:ascii="Times New Roman" w:eastAsia="Calibri" w:hAnsi="Times New Roman" w:cs="Times New Roman"/>
          <w:sz w:val="24"/>
          <w:szCs w:val="24"/>
        </w:rPr>
        <w:t>межведомственного взаимодействия</w:t>
      </w:r>
    </w:p>
    <w:p w14:paraId="47A7437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D4FA2F" w14:textId="39F53919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3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.1. Основанием начала административной процедуры является зарегистрированное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планируемом сносе объекта капитального строительства, уведомление о завершении сноса объекта капитального строительства </w:t>
      </w:r>
      <w:r w:rsidRPr="00227D43">
        <w:rPr>
          <w:rFonts w:ascii="Times New Roman" w:eastAsia="Calibri" w:hAnsi="Times New Roman" w:cs="Times New Roman"/>
          <w:sz w:val="24"/>
          <w:szCs w:val="24"/>
        </w:rPr>
        <w:t>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638ECCDE" w14:textId="784F8075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Должностное лицо, ответственное за предоставление муниципальной услуги:</w:t>
      </w:r>
    </w:p>
    <w:p w14:paraId="78563AC9" w14:textId="140EAD98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 проверку представленных уведомления и документов на предмет наличия оснований, предусмотренных пунктом 1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 настоящего Административного регламента;</w:t>
      </w:r>
    </w:p>
    <w:p w14:paraId="1F1A1E91" w14:textId="6687A141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наличия оснований, предусмотренных пунктом 1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 административного регламента, подготавливает уведомление об отказе в предоставлении муниципальной услуги.</w:t>
      </w:r>
    </w:p>
    <w:p w14:paraId="481369B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принятия решения являются:</w:t>
      </w:r>
    </w:p>
    <w:p w14:paraId="2BCC0898" w14:textId="48494F38" w:rsidR="00227D43" w:rsidRPr="00227D43" w:rsidRDefault="00282A47" w:rsidP="00282A47">
      <w:pPr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документов, необходимых для предоставления муниципальной услуги, в соответствии с требованиями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27D43"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.1 административного регламента;</w:t>
      </w:r>
    </w:p>
    <w:p w14:paraId="4D728B01" w14:textId="6BFDFCF1" w:rsidR="00227D43" w:rsidRPr="00227D43" w:rsidRDefault="00227D43" w:rsidP="00282A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наличия оснований, предусмотренных пунктом 1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 административного регламента.</w:t>
      </w:r>
    </w:p>
    <w:p w14:paraId="3E4B92C2" w14:textId="77777777" w:rsidR="00227D43" w:rsidRPr="00227D43" w:rsidRDefault="00227D43" w:rsidP="00227D43">
      <w:pPr>
        <w:tabs>
          <w:tab w:val="left" w:pos="1276"/>
          <w:tab w:val="left" w:pos="1701"/>
          <w:tab w:val="left" w:pos="2410"/>
        </w:tabs>
        <w:suppressAutoHyphens/>
        <w:autoSpaceDE w:val="0"/>
        <w:autoSpaceDN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9FDCE" w14:textId="0E3156A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Глава 2</w:t>
      </w:r>
      <w:r w:rsidR="00282A47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Подготовка результата муниципальной услуги</w:t>
      </w:r>
    </w:p>
    <w:p w14:paraId="559AC62A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11CB0" w14:textId="4CBFF390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4</w:t>
      </w:r>
      <w:r w:rsidRPr="00227D43">
        <w:rPr>
          <w:rFonts w:ascii="Times New Roman" w:eastAsia="Calibri" w:hAnsi="Times New Roman" w:cs="Times New Roman"/>
          <w:sz w:val="24"/>
          <w:szCs w:val="24"/>
        </w:rPr>
        <w:t>.1. Специалист, ответственный за исполнение административной процедуры, обеспечивает размещение уведомления о планируемом сносе, уведомления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завершении сноса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 и прилагаемых документов в ИСОГД.</w:t>
      </w:r>
    </w:p>
    <w:p w14:paraId="7EA66732" w14:textId="574ABEC1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4</w:t>
      </w:r>
      <w:r w:rsidRPr="00227D43">
        <w:rPr>
          <w:rFonts w:ascii="Times New Roman" w:eastAsia="Calibri" w:hAnsi="Times New Roman" w:cs="Times New Roman"/>
          <w:sz w:val="24"/>
          <w:szCs w:val="24"/>
        </w:rPr>
        <w:t>.2. Специалист, ответственный за исполнение административной процедуры, обеспечивает уведомление органа государственного строительного надзора о размещении уведомления о планируемом сносе, уведомления о завершении сноса и прилагаемых документов в ИСОГД в течение 7 рабочих дней со дня поступления уведомления о планируемом сносе, уведомления о завершении сноса путем направления соответствующего письма.</w:t>
      </w:r>
    </w:p>
    <w:p w14:paraId="50D1F282" w14:textId="299EFE23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4</w:t>
      </w:r>
      <w:r w:rsidRPr="00227D43">
        <w:rPr>
          <w:rFonts w:ascii="Times New Roman" w:eastAsia="Calibri" w:hAnsi="Times New Roman" w:cs="Times New Roman"/>
          <w:sz w:val="24"/>
          <w:szCs w:val="24"/>
        </w:rPr>
        <w:t>.3. Результат предоставления муниципальной услуги направляется заявителю способом, определенным им в уведомлении о планируемом сносе объекта капитального строительства, в уведомлении о завершении сноса объекта капитального строительства.</w:t>
      </w:r>
    </w:p>
    <w:p w14:paraId="21513D1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указанных уведомлений через МФЦ заявитель получает результат предоставления муниципальной услуги в данном учреждении.</w:t>
      </w:r>
    </w:p>
    <w:p w14:paraId="44A28436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B6DD11" w14:textId="304D0E85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Глава 2</w:t>
      </w:r>
      <w:r w:rsidR="00282A47">
        <w:rPr>
          <w:rFonts w:ascii="Times New Roman" w:eastAsia="Calibri" w:hAnsi="Times New Roman" w:cs="Times New Roman"/>
          <w:sz w:val="24"/>
          <w:szCs w:val="24"/>
        </w:rPr>
        <w:t>5</w:t>
      </w:r>
      <w:r w:rsidRPr="00227D43">
        <w:rPr>
          <w:rFonts w:ascii="Times New Roman" w:eastAsia="Calibri" w:hAnsi="Times New Roman" w:cs="Times New Roman"/>
          <w:sz w:val="24"/>
          <w:szCs w:val="24"/>
        </w:rPr>
        <w:t>. Порядок выполнения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14:paraId="674B99A8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A52C2FB" w14:textId="35140C21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5</w:t>
      </w:r>
      <w:r w:rsidRPr="00227D43">
        <w:rPr>
          <w:rFonts w:ascii="Times New Roman" w:eastAsia="Calibri" w:hAnsi="Times New Roman" w:cs="Times New Roman"/>
          <w:sz w:val="24"/>
          <w:szCs w:val="24"/>
        </w:rPr>
        <w:t>.1. При обращении заявителя через МФЦ специалист МФЦ осуществляет действия, предусмотренные подпунктом 2</w:t>
      </w:r>
      <w:r w:rsidR="00282A47">
        <w:rPr>
          <w:rFonts w:ascii="Times New Roman" w:eastAsia="Calibri" w:hAnsi="Times New Roman" w:cs="Times New Roman"/>
          <w:sz w:val="24"/>
          <w:szCs w:val="24"/>
        </w:rPr>
        <w:t>2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.2 настоящего Административного регламента, и выдает заявителю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расписку в получении документов</w:t>
      </w:r>
      <w:r w:rsidRPr="00227D43">
        <w:rPr>
          <w:rFonts w:ascii="Times New Roman" w:eastAsia="Calibri" w:hAnsi="Times New Roman" w:cs="Times New Roman"/>
          <w:sz w:val="24"/>
          <w:szCs w:val="24"/>
        </w:rPr>
        <w:t>.</w:t>
      </w:r>
      <w:r w:rsidRPr="00227D43">
        <w:rPr>
          <w:rFonts w:ascii="Times New Roman" w:eastAsia="Calibri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340F082D" w14:textId="01228FEB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5</w:t>
      </w:r>
      <w:r w:rsidRPr="00227D43">
        <w:rPr>
          <w:rFonts w:ascii="Times New Roman" w:eastAsia="Calibri" w:hAnsi="Times New Roman" w:cs="Times New Roman"/>
          <w:sz w:val="24"/>
          <w:szCs w:val="24"/>
        </w:rPr>
        <w:t>.2. Передача курьером пакета документов из МФЦ в Уполномоченный орган осуществляется на основании заключенного соглашения между МФЦ и Администрацией.</w:t>
      </w:r>
    </w:p>
    <w:p w14:paraId="3FB97CE4" w14:textId="2FE72C70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5</w:t>
      </w:r>
      <w:r w:rsidRPr="00227D43">
        <w:rPr>
          <w:rFonts w:ascii="Times New Roman" w:eastAsia="Calibri" w:hAnsi="Times New Roman" w:cs="Times New Roman"/>
          <w:sz w:val="24"/>
          <w:szCs w:val="24"/>
        </w:rPr>
        <w:t>.3. Передача документа, являющегося результатом предоставления муниципальной услуги, не предусмотрена.</w:t>
      </w:r>
    </w:p>
    <w:p w14:paraId="49F908CD" w14:textId="771B00B5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5</w:t>
      </w:r>
      <w:r w:rsidRPr="00227D43">
        <w:rPr>
          <w:rFonts w:ascii="Times New Roman" w:eastAsia="Calibri" w:hAnsi="Times New Roman" w:cs="Times New Roman"/>
          <w:sz w:val="24"/>
          <w:szCs w:val="24"/>
        </w:rPr>
        <w:t>.4. При однократном обращении заявителя в МФЦ с запросом на получение двух и более муниципальных услуг,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Уполномоченный орган оформленное заявление и документы, предоставленные заявителем, с приложением заверенной МФЦ копии комплексного запроса в срок не позднее одного рабочего дня, следующего за оформлением комплексного запроса.</w:t>
      </w:r>
    </w:p>
    <w:p w14:paraId="71D36F5F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В случае, если для получения муниципальной услуги требуются сведения, документы и (или) информация, которые могут быть получены МФЦ только по результатам предоставления иных указанных в запросе, в том числе в комплексном запросе государственных и (или) муниципальных услуг, направление заявления и документов в Уполномоченный орган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 Уполномоченного органа.</w:t>
      </w:r>
    </w:p>
    <w:p w14:paraId="5764739D" w14:textId="5F8C3771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2</w:t>
      </w:r>
      <w:r w:rsidR="00282A47">
        <w:rPr>
          <w:rFonts w:ascii="Times New Roman" w:eastAsia="Calibri" w:hAnsi="Times New Roman" w:cs="Times New Roman"/>
          <w:sz w:val="24"/>
          <w:szCs w:val="24"/>
        </w:rPr>
        <w:t>5</w:t>
      </w:r>
      <w:r w:rsidRPr="00227D43">
        <w:rPr>
          <w:rFonts w:ascii="Times New Roman" w:eastAsia="Calibri" w:hAnsi="Times New Roman" w:cs="Times New Roman"/>
          <w:sz w:val="24"/>
          <w:szCs w:val="24"/>
        </w:rPr>
        <w:t>.5. 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14:paraId="43B441A6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547618E" w14:textId="77C6C0EE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Глава 2</w:t>
      </w:r>
      <w:r w:rsidR="00282A47">
        <w:rPr>
          <w:rFonts w:ascii="Times New Roman" w:eastAsia="Calibri" w:hAnsi="Times New Roman" w:cs="Times New Roman"/>
          <w:sz w:val="24"/>
          <w:szCs w:val="24"/>
        </w:rPr>
        <w:t>6</w:t>
      </w: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. 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 </w:t>
      </w:r>
    </w:p>
    <w:p w14:paraId="4E768623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404C8CE" w14:textId="3BC8AE56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Запись на прием в орган (организацию) для подачи запроса о предоставлении муниципальной услуги</w:t>
      </w:r>
      <w:r w:rsidRPr="00227D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984361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</w:t>
      </w:r>
      <w:r w:rsidRPr="00227D4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осуществляется прием заявителей по предварительной записи.</w:t>
      </w:r>
    </w:p>
    <w:p w14:paraId="0A5DB11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прием проводится посредством Единого портала.</w:t>
      </w:r>
    </w:p>
    <w:p w14:paraId="475F727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органе (организации) графика приема заявителей.</w:t>
      </w:r>
    </w:p>
    <w:p w14:paraId="33B6C7B3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(организация)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617E5AA" w14:textId="2EFFEF81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.2. Формирование запроса о предоставлении муниципальной услуги.</w:t>
      </w:r>
    </w:p>
    <w:p w14:paraId="5DD250B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запроса заявителем осуществляется посредством заполнения электронной формы запроса на Едином портале, официальном сайте Администрации без необходимости дополнительной подачи запроса в какой-либо иной форме. </w:t>
      </w:r>
    </w:p>
    <w:p w14:paraId="68708CB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портале, официальном сайте Администрации размещаются образцы заполнения электронной формы запроса.</w:t>
      </w:r>
    </w:p>
    <w:p w14:paraId="40D461AA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EB38E4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формировании запроса заявителю обеспечивается:</w:t>
      </w:r>
    </w:p>
    <w:p w14:paraId="3965F34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копирования и сохранения запроса и иных документов, указанных в пункте 9.1 настоящего Административного регламента, необходимых для предоставления муниципальной услуги;</w:t>
      </w:r>
    </w:p>
    <w:p w14:paraId="1732376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7C83E04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14:paraId="6A40D62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5465148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единая система идентификации и аутентификации), и сведений, опубликованных на Едином портале, официальном сайте Администрации, в части, касающейся сведений, отсутствующих в единой системе идентификации и аутентификации;</w:t>
      </w:r>
    </w:p>
    <w:p w14:paraId="44D23266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4EE4505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возможность доступа заявителя на едином портале или официальном сайте Администрации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27EAF8EB" w14:textId="6129A8E3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Сформированный и подписанный запрос и иные документы, указанные в пункте </w:t>
      </w:r>
      <w:r w:rsidR="00282A47" w:rsidRP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портала, официального сайта Администрации.</w:t>
      </w:r>
    </w:p>
    <w:p w14:paraId="7C5C04A4" w14:textId="63E7B80A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Прием и регистрация Уполномоченным органом запроса о предоставлении муниципальной услуги и иных документов, необходимых для предоставления муниципальной услуги.</w:t>
      </w:r>
    </w:p>
    <w:p w14:paraId="712B0D66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1BADEBC8" w14:textId="015099D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2. Срок регистрации запроса – 1 рабочий день</w:t>
      </w:r>
      <w:r w:rsidR="0029207B">
        <w:rPr>
          <w:rFonts w:ascii="Times New Roman" w:eastAsia="Times New Roman" w:hAnsi="Times New Roman" w:cs="Times New Roman"/>
          <w:sz w:val="24"/>
          <w:szCs w:val="24"/>
        </w:rPr>
        <w:t xml:space="preserve"> со дня, следующего за днем регистрации заявления.</w:t>
      </w:r>
    </w:p>
    <w:p w14:paraId="7A3B1685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14:paraId="47DBD55E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главе 12 настоящего Административного регламента, а также осуществляются следующие действия:</w:t>
      </w:r>
    </w:p>
    <w:p w14:paraId="57954419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подготавливает уведомление об отказе в приеме документов, необходимых для предоставления муниципальной услуги;</w:t>
      </w:r>
    </w:p>
    <w:p w14:paraId="146261D4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 xml:space="preserve">2) при отсутствии указанных оснований заявителю сообщается присвоенный 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lastRenderedPageBreak/>
        <w:t>запросу в электронной форме уникальный номер, по которому в соответствующем разделе Единого портал, официального сайта Администрации заявителю будет представлена информация о ходе выполнения указанного запроса.</w:t>
      </w:r>
    </w:p>
    <w:p w14:paraId="1D4FC754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4. Прием и регистрация запроса осуществляются должностным лицом структурного подразделения, ответственного за прием и регистрацию.</w:t>
      </w:r>
    </w:p>
    <w:p w14:paraId="189E95AB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5. После регистрации запрос направляется в структурное подразделение, ответственное за предоставление муниципальной услуги.</w:t>
      </w:r>
    </w:p>
    <w:p w14:paraId="16E084C9" w14:textId="77777777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Администрации обновляется до статуса «принято».</w:t>
      </w:r>
    </w:p>
    <w:p w14:paraId="3E52C752" w14:textId="4C98B530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14:paraId="08B56664" w14:textId="77777777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Государственная пошлина за предоставление муниципальной услуги не взимается.</w:t>
      </w:r>
    </w:p>
    <w:p w14:paraId="3225B663" w14:textId="59F295A9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.5. Получение результата предоставления муниципальной услуги.</w:t>
      </w:r>
    </w:p>
    <w:p w14:paraId="6BD2C64F" w14:textId="77777777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Результат предоставления муниципальной услуги направляется в МФЦ для выдачи заявителю.</w:t>
      </w:r>
    </w:p>
    <w:p w14:paraId="100EB672" w14:textId="047C0C96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.6. Получение сведений о ходе выполнения запроса.</w:t>
      </w:r>
    </w:p>
    <w:p w14:paraId="1F79DCB4" w14:textId="77777777" w:rsidR="00227D43" w:rsidRPr="00227D43" w:rsidRDefault="00227D43" w:rsidP="00227D43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1.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Администрации по выбору заявителя.</w:t>
      </w:r>
    </w:p>
    <w:p w14:paraId="21149C17" w14:textId="3D50679F" w:rsidR="00227D43" w:rsidRPr="00227D43" w:rsidRDefault="00227D43" w:rsidP="00227D43">
      <w:pPr>
        <w:widowControl w:val="0"/>
        <w:suppressAutoHyphens/>
        <w:autoSpaceDN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2A4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.7. Осуществление оценки качества предоставления муниципальной услуги.</w:t>
      </w:r>
    </w:p>
    <w:p w14:paraId="2EB4E8C3" w14:textId="77777777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 xml:space="preserve">Заявителям обеспечивается возможность оценить доступность и качество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 xml:space="preserve"> услуги на Едином портале.</w:t>
      </w:r>
    </w:p>
    <w:p w14:paraId="6D524279" w14:textId="77777777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7CD20A9" w14:textId="72E6239B" w:rsidR="00227D43" w:rsidRPr="00227D43" w:rsidRDefault="00227D43" w:rsidP="00227D43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82A4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. Случаи и порядок предоставления муниципальной услуги в упреждающем (</w:t>
      </w:r>
      <w:proofErr w:type="spellStart"/>
      <w:r w:rsidRPr="00227D43">
        <w:rPr>
          <w:rFonts w:ascii="Times New Roman" w:eastAsia="Times New Roman" w:hAnsi="Times New Roman" w:cs="Times New Roman"/>
          <w:sz w:val="24"/>
          <w:szCs w:val="24"/>
        </w:rPr>
        <w:t>проактивном</w:t>
      </w:r>
      <w:proofErr w:type="spellEnd"/>
      <w:r w:rsidRPr="00227D43">
        <w:rPr>
          <w:rFonts w:ascii="Times New Roman" w:eastAsia="Times New Roman" w:hAnsi="Times New Roman" w:cs="Times New Roman"/>
          <w:sz w:val="24"/>
          <w:szCs w:val="24"/>
        </w:rPr>
        <w:t>) режиме.</w:t>
      </w:r>
    </w:p>
    <w:p w14:paraId="636A9AE1" w14:textId="77777777" w:rsidR="00227D43" w:rsidRPr="00227D43" w:rsidRDefault="00227D43" w:rsidP="00227D43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BC49F61" w14:textId="77777777" w:rsidR="00227D43" w:rsidRPr="00227D43" w:rsidRDefault="00227D43" w:rsidP="00227D4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в </w:t>
      </w:r>
      <w:r w:rsidRPr="00227D43">
        <w:rPr>
          <w:rFonts w:ascii="Times New Roman" w:eastAsia="Calibri" w:hAnsi="Times New Roman" w:cs="Times New Roman"/>
          <w:sz w:val="24"/>
          <w:szCs w:val="24"/>
        </w:rPr>
        <w:t>упреждающем (</w:t>
      </w:r>
      <w:proofErr w:type="spellStart"/>
      <w:r w:rsidRPr="00227D43">
        <w:rPr>
          <w:rFonts w:ascii="Times New Roman" w:eastAsia="Calibri" w:hAnsi="Times New Roman" w:cs="Times New Roman"/>
          <w:sz w:val="24"/>
          <w:szCs w:val="24"/>
        </w:rPr>
        <w:t>проактивном</w:t>
      </w:r>
      <w:proofErr w:type="spellEnd"/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режиме не предусмотрено.</w:t>
      </w:r>
    </w:p>
    <w:p w14:paraId="11230676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BB9584" w14:textId="40EA19B3" w:rsidR="00227D43" w:rsidRPr="00227D43" w:rsidRDefault="00227D43" w:rsidP="00227D43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82A47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27D43">
        <w:rPr>
          <w:rFonts w:ascii="Times New Roman" w:eastAsia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263A8B8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C646D" w14:textId="77777777" w:rsidR="00227D43" w:rsidRPr="00227D43" w:rsidRDefault="00227D43" w:rsidP="00227D4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исправлений в случае допущенных опечаток и ошибок не предусмотрено.</w:t>
      </w:r>
    </w:p>
    <w:p w14:paraId="01B56B50" w14:textId="6FE8B700" w:rsidR="00282A47" w:rsidRDefault="00282A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BAB7B7B" w14:textId="77777777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14:paraId="4CACE76A" w14:textId="77777777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</w:t>
      </w:r>
    </w:p>
    <w:p w14:paraId="20369D29" w14:textId="22F569F6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февраля 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</w:p>
    <w:p w14:paraId="6A37E497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9659E" w14:textId="77777777" w:rsidR="00227D43" w:rsidRPr="00227D43" w:rsidRDefault="00227D43" w:rsidP="00227D43">
      <w:pPr>
        <w:suppressAutoHyphens/>
        <w:autoSpaceDN w:val="0"/>
        <w:spacing w:before="120" w:after="24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227D43" w:rsidRPr="00227D43" w14:paraId="1C782082" w14:textId="77777777" w:rsidTr="0009238F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CC6CC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75532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04B32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589AE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3C812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3406E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F9427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14:paraId="4783DB11" w14:textId="77777777" w:rsidR="00227D43" w:rsidRPr="00227D43" w:rsidRDefault="00227D43" w:rsidP="00227D43">
      <w:pPr>
        <w:suppressAutoHyphens/>
        <w:autoSpaceDN w:val="0"/>
        <w:spacing w:before="360"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877EBBA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B9AFC2A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3C89693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24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14:paraId="61454B89" w14:textId="77777777" w:rsidR="00227D43" w:rsidRPr="00227D43" w:rsidRDefault="00227D43" w:rsidP="00227D43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01"/>
      </w:tblGrid>
      <w:tr w:rsidR="00227D43" w:rsidRPr="00227D43" w14:paraId="7ACBC044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FA13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8514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A4227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286F2F6D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BED0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04CC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ED58A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45FF42DE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B2EE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2561D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E7159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4A94C39C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B508D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20801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F9CF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7214B001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10D6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B876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5543B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152FE362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10A5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E6FF6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1E58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3AF2ABD6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2F0E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1BB7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2B33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5B6192CB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B6FCA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71FD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регистрационный номер записи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DED3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555462EE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96AB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F905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Идентификационный номер налогоплательщика, за исключением случая, если 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1841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642DBD" w14:textId="77777777" w:rsidR="00227D43" w:rsidRPr="00227D43" w:rsidRDefault="00227D43" w:rsidP="00227D43">
      <w:pPr>
        <w:suppressAutoHyphens/>
        <w:autoSpaceDN w:val="0"/>
        <w:spacing w:before="120" w:after="120" w:line="240" w:lineRule="auto"/>
        <w:ind w:righ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3B6702" w14:textId="77777777" w:rsidR="00227D43" w:rsidRPr="00227D43" w:rsidRDefault="00227D43" w:rsidP="00227D43">
      <w:pPr>
        <w:suppressAutoHyphens/>
        <w:autoSpaceDN w:val="0"/>
        <w:spacing w:before="120" w:after="120" w:line="240" w:lineRule="auto"/>
        <w:ind w:righ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>2. Сведения о земельном участке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01"/>
      </w:tblGrid>
      <w:tr w:rsidR="00227D43" w:rsidRPr="00227D43" w14:paraId="34EC6518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B65C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D84D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F549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7B901972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F0D7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3FCC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5057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66A3A19E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D1B7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41B4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застройщика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6FAE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3581BC0E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C0B5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C7D8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9356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D183B8D" w14:textId="77777777" w:rsidR="00227D43" w:rsidRPr="00227D43" w:rsidRDefault="00227D43" w:rsidP="00227D43">
      <w:pPr>
        <w:suppressAutoHyphens/>
        <w:autoSpaceDN w:val="0"/>
        <w:spacing w:before="120" w:after="120" w:line="240" w:lineRule="auto"/>
        <w:ind w:right="142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701"/>
      </w:tblGrid>
      <w:tr w:rsidR="00227D43" w:rsidRPr="00227D43" w14:paraId="344B2DA8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18197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550E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C851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3113C1F1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235F7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3605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застройщика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3648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759E7B15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0417E9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162BE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FD44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2CFE48ED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4BAA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A8E5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решении суда или органа местного самоуправления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34D0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14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4087F6" w14:textId="77777777" w:rsidR="00227D43" w:rsidRPr="00227D43" w:rsidRDefault="00227D43" w:rsidP="00227D43">
      <w:pPr>
        <w:suppressAutoHyphens/>
        <w:autoSpaceDN w:val="0"/>
        <w:spacing w:before="240"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0ACB65D" w14:textId="77777777" w:rsidR="00227D43" w:rsidRPr="00227D43" w:rsidRDefault="00227D43" w:rsidP="00227D43">
      <w:pPr>
        <w:suppressAutoHyphens/>
        <w:autoSpaceDN w:val="0"/>
        <w:spacing w:before="240"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для связи:  </w:t>
      </w:r>
    </w:p>
    <w:p w14:paraId="2CDD115C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ind w:left="6341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7EFCEC3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5DBEE9A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24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15D42AA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Настоящим уведомлением я  </w:t>
      </w:r>
    </w:p>
    <w:p w14:paraId="51D360DA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ind w:left="3011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377705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BDDBCE8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</w:t>
      </w:r>
    </w:p>
    <w:p w14:paraId="74A4CBB2" w14:textId="77777777" w:rsidR="00227D43" w:rsidRPr="00227D43" w:rsidRDefault="00227D43" w:rsidP="00227D43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1"/>
        <w:gridCol w:w="218"/>
        <w:gridCol w:w="1689"/>
        <w:gridCol w:w="218"/>
        <w:gridCol w:w="3452"/>
      </w:tblGrid>
      <w:tr w:rsidR="00227D43" w:rsidRPr="00227D43" w14:paraId="34A5A6D8" w14:textId="77777777" w:rsidTr="0009238F">
        <w:trPr>
          <w:trHeight w:val="221"/>
        </w:trPr>
        <w:tc>
          <w:tcPr>
            <w:tcW w:w="39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1276D7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9E529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D3D3F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D773B1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21C59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01EA7CBC" w14:textId="77777777" w:rsidTr="0009238F">
        <w:trPr>
          <w:trHeight w:val="566"/>
        </w:trPr>
        <w:tc>
          <w:tcPr>
            <w:tcW w:w="39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E6B6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в случае, если</w:t>
            </w:r>
            <w:proofErr w:type="gramEnd"/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застройщиком 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B64CD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6D527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C1A5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BB8B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1BBFDE83" w14:textId="77777777" w:rsidR="00227D43" w:rsidRPr="00227D43" w:rsidRDefault="00227D43" w:rsidP="00227D43">
      <w:pPr>
        <w:suppressAutoHyphens/>
        <w:autoSpaceDN w:val="0"/>
        <w:spacing w:before="240" w:after="240" w:line="240" w:lineRule="auto"/>
        <w:ind w:right="7505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М.П.</w:t>
      </w:r>
      <w:r w:rsidRPr="00227D43">
        <w:rPr>
          <w:rFonts w:ascii="Times New Roman" w:eastAsia="Calibri" w:hAnsi="Times New Roman" w:cs="Times New Roman"/>
          <w:sz w:val="24"/>
          <w:szCs w:val="24"/>
        </w:rPr>
        <w:br/>
        <w:t>(при наличии)</w:t>
      </w:r>
    </w:p>
    <w:p w14:paraId="2AC8137F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К настоящему уведомлению прилагаются:  </w:t>
      </w:r>
    </w:p>
    <w:p w14:paraId="58A0B9B0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ind w:left="4468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008AE0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4DC8978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B928F1E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0895986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(документы в соответствии с частью 10 статьи 55.31 Градостроительного кодекса Российской Федерации </w:t>
      </w:r>
    </w:p>
    <w:p w14:paraId="603C4B9C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(Собрание законодательства Российской Федерации, 2005, № 1, ст. 16; 2018, № 32, ст. 5133, 5135)</w:t>
      </w:r>
    </w:p>
    <w:p w14:paraId="042D891A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1F14D5C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ind w:left="4536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131B4FE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AF91D55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1E73466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DD20F6F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EA70233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80C0F15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1AB6714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79E4AEC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AD25B6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38C992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3DB2A95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9FD5451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6989E7C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804ECF1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00290A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D731102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2604D2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37B7E78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3AFA42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4384B0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EA1FDB6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8F3098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B480C44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60B4667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9988BA5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C323BEA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E316D54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3C09F5" w14:textId="77777777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2 </w:t>
      </w:r>
    </w:p>
    <w:p w14:paraId="7F56B8B1" w14:textId="77777777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</w:t>
      </w:r>
    </w:p>
    <w:p w14:paraId="3CF86373" w14:textId="5242FFAA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2025 №69</w:t>
      </w:r>
    </w:p>
    <w:p w14:paraId="200C041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529D1" w14:textId="77777777" w:rsidR="00227D43" w:rsidRPr="00227D43" w:rsidRDefault="00227D43" w:rsidP="00227D43">
      <w:pPr>
        <w:suppressAutoHyphens/>
        <w:autoSpaceDN w:val="0"/>
        <w:spacing w:before="120" w:after="24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27D43" w:rsidRPr="00227D43" w14:paraId="32E73FA1" w14:textId="77777777" w:rsidTr="0009238F">
        <w:trPr>
          <w:jc w:val="right"/>
        </w:trPr>
        <w:tc>
          <w:tcPr>
            <w:tcW w:w="2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21F36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83339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5E459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A1DFF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19121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D6F72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D3AED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14:paraId="6C80CEF0" w14:textId="77777777" w:rsidR="00227D43" w:rsidRPr="00227D43" w:rsidRDefault="00227D43" w:rsidP="00227D43">
      <w:pPr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48FCA05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B45ECF8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4A0C70E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24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– наименование органа местного самоуправления муниципального района)</w:t>
      </w:r>
    </w:p>
    <w:p w14:paraId="27011936" w14:textId="77777777" w:rsidR="00227D43" w:rsidRPr="00227D43" w:rsidRDefault="00227D43" w:rsidP="00227D43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43"/>
      </w:tblGrid>
      <w:tr w:rsidR="00227D43" w:rsidRPr="00227D43" w14:paraId="3488DD40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0FE2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2768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DA15F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630E240F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CAF27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828E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63FE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482A51B7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A348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F150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A5DD5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6C7C9038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8DA8F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8744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2CD5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04B97AA4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B599B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D71EE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C975D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389A64DB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2A36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632DE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E523C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388DE559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BFE3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3BFC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1C3B7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2611CC01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A4651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61FE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регистрационный номер записи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3D6B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7097DA04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C16CF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3D1E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74D9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C93AE96" w14:textId="77777777" w:rsidR="00227D43" w:rsidRPr="00227D43" w:rsidRDefault="00227D43" w:rsidP="00227D43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2. Сведения о земельном участке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4843"/>
      </w:tblGrid>
      <w:tr w:rsidR="00227D43" w:rsidRPr="00227D43" w14:paraId="5C740FF6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D6FF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CDE1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05119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1522B3B0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52F1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BDC85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87B47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2AB289CF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42FFD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C200F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застройщика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AACC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216C1DC5" w14:textId="77777777" w:rsidTr="0009238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5DA34B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E269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B97D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 w:righ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BED72C" w14:textId="77777777" w:rsidR="00227D43" w:rsidRPr="00227D43" w:rsidRDefault="00227D43" w:rsidP="00227D43">
      <w:pPr>
        <w:suppressAutoHyphens/>
        <w:autoSpaceDN w:val="0"/>
        <w:spacing w:before="240"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Настоящим уведомляю о сносе объекта капитального строительства</w:t>
      </w:r>
      <w:r w:rsidRPr="00227D43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227D43" w:rsidRPr="00227D43" w14:paraId="6DA0F711" w14:textId="77777777" w:rsidTr="0009238F"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518D3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A2ABA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указанного в уведомлении</w:t>
            </w:r>
          </w:p>
        </w:tc>
      </w:tr>
    </w:tbl>
    <w:p w14:paraId="5333449B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(кадастровый номер объекта капитального строительства (при наличии)</w:t>
      </w:r>
    </w:p>
    <w:tbl>
      <w:tblPr>
        <w:tblW w:w="36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114"/>
        <w:gridCol w:w="454"/>
        <w:gridCol w:w="255"/>
        <w:gridCol w:w="1361"/>
        <w:gridCol w:w="369"/>
        <w:gridCol w:w="397"/>
        <w:gridCol w:w="397"/>
      </w:tblGrid>
      <w:tr w:rsidR="00227D43" w:rsidRPr="00227D43" w14:paraId="6EDFD58E" w14:textId="77777777" w:rsidTr="0009238F">
        <w:tc>
          <w:tcPr>
            <w:tcW w:w="3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DBCAD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1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01A6D2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69A4E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E8DB6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351CC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9E314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D6082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02937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ind w:left="5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14:paraId="1C109190" w14:textId="77777777" w:rsidR="00227D43" w:rsidRPr="00227D43" w:rsidRDefault="00227D43" w:rsidP="00227D43">
      <w:pPr>
        <w:suppressAutoHyphens/>
        <w:autoSpaceDN w:val="0"/>
        <w:spacing w:before="120"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bCs/>
          <w:sz w:val="24"/>
          <w:szCs w:val="24"/>
        </w:rPr>
        <w:t>о планируемом сносе объекта капитального строительства</w:t>
      </w:r>
      <w:r w:rsidRPr="00227D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2AD0739" w14:textId="77777777" w:rsidR="00227D43" w:rsidRPr="00227D43" w:rsidRDefault="00227D43" w:rsidP="00227D43">
      <w:pPr>
        <w:suppressAutoHyphens/>
        <w:autoSpaceDN w:val="0"/>
        <w:spacing w:after="240" w:line="240" w:lineRule="auto"/>
        <w:ind w:left="323" w:right="990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(дата направления)</w:t>
      </w:r>
    </w:p>
    <w:p w14:paraId="02FADB3F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Почтовый адрес и (или) адрес электронной почты для связи:  </w:t>
      </w:r>
    </w:p>
    <w:p w14:paraId="6CB9A293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ind w:left="6341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89EE56E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2D47976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48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C448F2A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Настоящим уведомлением я  </w:t>
      </w:r>
    </w:p>
    <w:p w14:paraId="4D351C4B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ind w:left="3011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98B4184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5D1761" w14:textId="77777777" w:rsidR="00227D43" w:rsidRPr="00227D43" w:rsidRDefault="00227D43" w:rsidP="00227D43">
      <w:pPr>
        <w:pBdr>
          <w:top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</w:t>
      </w:r>
    </w:p>
    <w:p w14:paraId="1456C772" w14:textId="77777777" w:rsidR="00227D43" w:rsidRPr="00227D43" w:rsidRDefault="00227D43" w:rsidP="00227D43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02E26C5" w14:textId="77777777" w:rsidR="00227D43" w:rsidRPr="00227D43" w:rsidRDefault="00227D43" w:rsidP="00227D43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218"/>
        <w:gridCol w:w="1694"/>
        <w:gridCol w:w="218"/>
        <w:gridCol w:w="3826"/>
      </w:tblGrid>
      <w:tr w:rsidR="00227D43" w:rsidRPr="00227D43" w14:paraId="2E5D6070" w14:textId="77777777" w:rsidTr="0009238F">
        <w:trPr>
          <w:trHeight w:val="249"/>
        </w:trPr>
        <w:tc>
          <w:tcPr>
            <w:tcW w:w="39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9242E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1DBB5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A8B227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C748D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41AB8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7D43" w:rsidRPr="00227D43" w14:paraId="4B3FC86B" w14:textId="77777777" w:rsidTr="0009238F">
        <w:trPr>
          <w:trHeight w:val="638"/>
        </w:trPr>
        <w:tc>
          <w:tcPr>
            <w:tcW w:w="39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963C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в случае, если</w:t>
            </w:r>
            <w:proofErr w:type="gramEnd"/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застройщиком </w:t>
            </w: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6BBBD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DD1CB3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2CD1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342A1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8F897F8" w14:textId="77777777" w:rsidR="00227D43" w:rsidRPr="00227D43" w:rsidRDefault="00227D43" w:rsidP="00227D43">
      <w:pPr>
        <w:suppressAutoHyphens/>
        <w:autoSpaceDN w:val="0"/>
        <w:spacing w:before="360" w:after="0" w:line="240" w:lineRule="auto"/>
        <w:ind w:right="7505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М.П.</w:t>
      </w:r>
    </w:p>
    <w:p w14:paraId="23EB02E6" w14:textId="77777777" w:rsidR="00227D43" w:rsidRPr="00227D43" w:rsidRDefault="00227D43" w:rsidP="00227D43">
      <w:pPr>
        <w:suppressAutoHyphens/>
        <w:autoSpaceDN w:val="0"/>
        <w:spacing w:after="0" w:line="240" w:lineRule="auto"/>
        <w:ind w:right="7505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>(при наличии)</w:t>
      </w:r>
    </w:p>
    <w:p w14:paraId="09DB0A6C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32B950C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A01AF99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DBA49F0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EB34F5C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F847BA" w14:textId="77777777" w:rsidR="00227D43" w:rsidRPr="00227D43" w:rsidRDefault="00227D43" w:rsidP="00227D4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2E4731A" w14:textId="77777777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Calibri" w:hAnsi="Times New Roman" w:cs="Times New Roman"/>
          <w:sz w:val="24"/>
          <w:szCs w:val="24"/>
        </w:rPr>
        <w:t xml:space="preserve">Приложение № 3 </w:t>
      </w:r>
    </w:p>
    <w:p w14:paraId="51207FB1" w14:textId="77777777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строительства», утвержденному постановлением </w:t>
      </w:r>
    </w:p>
    <w:p w14:paraId="66CF7B92" w14:textId="2BE1E386" w:rsidR="00227D43" w:rsidRPr="00227D43" w:rsidRDefault="00227D43" w:rsidP="00227D43">
      <w:pPr>
        <w:suppressAutoHyphens/>
        <w:autoSpaceDN w:val="0"/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82A47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2025 №69</w:t>
      </w:r>
    </w:p>
    <w:p w14:paraId="40C47AD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8512F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F46D2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Кому_______________________________________</w:t>
      </w:r>
    </w:p>
    <w:p w14:paraId="468CE2D2" w14:textId="77777777" w:rsidR="00227D43" w:rsidRPr="00227D43" w:rsidRDefault="00227D43" w:rsidP="00227D43">
      <w:pPr>
        <w:suppressAutoHyphens/>
        <w:autoSpaceDN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ИНН*, ОГРН – для юридического лица</w:t>
      </w:r>
    </w:p>
    <w:p w14:paraId="25E667EF" w14:textId="77777777" w:rsidR="00227D43" w:rsidRPr="00227D43" w:rsidRDefault="00227D43" w:rsidP="00227D43">
      <w:pPr>
        <w:suppressAutoHyphens/>
        <w:autoSpaceDN w:val="0"/>
        <w:spacing w:before="120"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132E06E8" w14:textId="77777777" w:rsidR="00227D43" w:rsidRPr="00227D43" w:rsidRDefault="00227D43" w:rsidP="00227D43">
      <w:pPr>
        <w:suppressAutoHyphens/>
        <w:autoSpaceDN w:val="0"/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адрес, телефон, адрес электронной почты застройщика)</w:t>
      </w:r>
    </w:p>
    <w:p w14:paraId="67CBA5E8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894E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4BFF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5A8C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23C95ED2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отказе в приеме документов</w:t>
      </w:r>
    </w:p>
    <w:p w14:paraId="7F4775C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F3FA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A693F" w14:textId="77777777" w:rsidR="00227D43" w:rsidRP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16485E7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 местного самоуправления)</w:t>
      </w:r>
    </w:p>
    <w:p w14:paraId="1871DE0A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FE76B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 для предоставления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Вам отказано по следующим основаниям:</w:t>
      </w:r>
    </w:p>
    <w:p w14:paraId="713DE02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4678"/>
        <w:gridCol w:w="3304"/>
      </w:tblGrid>
      <w:tr w:rsidR="00227D43" w:rsidRPr="00227D43" w14:paraId="71DF4EED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B0F9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2FE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821D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227D43" w:rsidRPr="00227D43" w14:paraId="79B232F2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C360" w14:textId="3FE0B956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1 пункта 1</w:t>
            </w:r>
            <w:r w:rsidR="0028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AF54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19A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какое ведомство предоставляет услугу, информация о его местонахождении</w:t>
            </w:r>
          </w:p>
        </w:tc>
      </w:tr>
      <w:tr w:rsidR="00227D43" w:rsidRPr="00227D43" w14:paraId="4D63BA30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63DA" w14:textId="5B898C4B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2 пункта 1</w:t>
            </w:r>
            <w:r w:rsidR="0028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787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 заявителя, в случае обращения за получением услуги указанным лицом)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3D2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Указываются исчерпывающий перечень документов, утративших силу</w:t>
            </w:r>
          </w:p>
        </w:tc>
      </w:tr>
      <w:tr w:rsidR="00227D43" w:rsidRPr="00227D43" w14:paraId="36076DB6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A60C" w14:textId="6644BCC6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3 пункта 1</w:t>
            </w:r>
            <w:r w:rsidR="0028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CF56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D9D4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227D43" w:rsidRPr="00227D43" w14:paraId="0D62053D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B4D6" w14:textId="1A9F476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4 пункта 2</w:t>
            </w:r>
            <w:r w:rsidR="0028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47CA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в электронном виде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E640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исчерпывающий перечень документов, содержащих повреждения</w:t>
            </w:r>
          </w:p>
        </w:tc>
      </w:tr>
      <w:tr w:rsidR="00227D43" w:rsidRPr="00227D43" w14:paraId="30DCCDBC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9C6D" w14:textId="1920F98A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5 пункта 1</w:t>
            </w:r>
            <w:r w:rsidR="0028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BBF7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 сносе, уведомление о завершении сноса и документы, необходимые для предоставления услуги, поданы в электронной форме с нарушением требований, установленных пунктами 2.6.4-2.6.6 Административного регламента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DFAE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227D43" w:rsidRPr="00227D43" w14:paraId="4DA83550" w14:textId="77777777" w:rsidTr="0009238F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6FA1" w14:textId="44B36CB9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6 пункта 1</w:t>
            </w:r>
            <w:r w:rsidR="00282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2E28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96FC" w14:textId="77777777" w:rsidR="00227D43" w:rsidRPr="00227D43" w:rsidRDefault="00227D43" w:rsidP="00227D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7D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исчерпывающий перечень электронных документов, не соответствующих указанному критерию</w:t>
            </w:r>
          </w:p>
        </w:tc>
      </w:tr>
    </w:tbl>
    <w:p w14:paraId="491209F7" w14:textId="77777777" w:rsidR="00227D43" w:rsidRPr="00227D43" w:rsidRDefault="00227D43" w:rsidP="00227D4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hi-IN" w:bidi="hi-IN"/>
        </w:rPr>
      </w:pPr>
    </w:p>
    <w:p w14:paraId="541522A5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EEC95" w14:textId="77777777" w:rsidR="00227D43" w:rsidRP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 ________________________________________________</w:t>
      </w:r>
    </w:p>
    <w:p w14:paraId="0826E567" w14:textId="77777777" w:rsidR="00227D43" w:rsidRP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14:paraId="573B48A7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</w:t>
      </w:r>
      <w:proofErr w:type="gramStart"/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иная дополнительная информация при наличии)</w:t>
      </w:r>
    </w:p>
    <w:p w14:paraId="185F1D44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27114" w14:textId="77777777" w:rsidR="00227D43" w:rsidRP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_______________________________________________________________</w:t>
      </w:r>
    </w:p>
    <w:p w14:paraId="56E8C8A8" w14:textId="77777777" w:rsidR="00227D43" w:rsidRP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___________________________________________________________________________.</w:t>
      </w:r>
    </w:p>
    <w:p w14:paraId="3B66BE4E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(прилагаются документы, представленные заявителем)</w:t>
      </w:r>
    </w:p>
    <w:p w14:paraId="6F9F980A" w14:textId="77777777" w:rsidR="00227D43" w:rsidRPr="00227D43" w:rsidRDefault="00227D43" w:rsidP="00227D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8B270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267CC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________________   ______________________________</w:t>
      </w:r>
    </w:p>
    <w:p w14:paraId="7854F9A3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</w:t>
      </w:r>
      <w:proofErr w:type="gramStart"/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                              (фамилия, имя, отчество (при наличии)</w:t>
      </w:r>
    </w:p>
    <w:p w14:paraId="6EF9DE38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EFBDD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107F4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AFE1A" w14:textId="77777777" w:rsidR="00227D43" w:rsidRPr="00227D43" w:rsidRDefault="00227D43" w:rsidP="00227D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4DB2E97C" w14:textId="77777777" w:rsidR="00227D43" w:rsidRPr="00227D43" w:rsidRDefault="00227D43" w:rsidP="00227D43">
      <w:pPr>
        <w:suppressAutoHyphens/>
        <w:autoSpaceDN w:val="0"/>
        <w:spacing w:after="0" w:line="240" w:lineRule="auto"/>
        <w:ind w:firstLine="425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4232B" w14:textId="77777777" w:rsidR="00227D43" w:rsidRPr="00227D43" w:rsidRDefault="00227D43" w:rsidP="00227D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27D43">
        <w:rPr>
          <w:rFonts w:ascii="Times New Roman" w:eastAsia="Times New Roman" w:hAnsi="Times New Roman" w:cs="Times New Roman"/>
          <w:sz w:val="24"/>
          <w:szCs w:val="24"/>
          <w:lang w:eastAsia="ru-RU"/>
        </w:rPr>
        <w:t>*  Сведения об ИНН в отношении иностранного юридического лица не указываются.</w:t>
      </w:r>
    </w:p>
    <w:p w14:paraId="00F9371F" w14:textId="77777777" w:rsidR="00784255" w:rsidRDefault="00784255"/>
    <w:sectPr w:rsidR="00784255" w:rsidSect="005349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27CB" w14:textId="77777777" w:rsidR="00000000" w:rsidRDefault="002D2FEA">
      <w:pPr>
        <w:spacing w:after="0" w:line="240" w:lineRule="auto"/>
      </w:pPr>
      <w:r>
        <w:separator/>
      </w:r>
    </w:p>
  </w:endnote>
  <w:endnote w:type="continuationSeparator" w:id="0">
    <w:p w14:paraId="07DAE311" w14:textId="77777777" w:rsidR="00000000" w:rsidRDefault="002D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5598" w14:textId="77777777" w:rsidR="00000000" w:rsidRDefault="002D2FEA">
      <w:pPr>
        <w:spacing w:after="0" w:line="240" w:lineRule="auto"/>
      </w:pPr>
      <w:r>
        <w:separator/>
      </w:r>
    </w:p>
  </w:footnote>
  <w:footnote w:type="continuationSeparator" w:id="0">
    <w:p w14:paraId="02EF4F57" w14:textId="77777777" w:rsidR="00000000" w:rsidRDefault="002D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7F4B" w14:textId="77777777" w:rsidR="001E5912" w:rsidRDefault="00E05D79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2746312" w14:textId="77777777" w:rsidR="001E5912" w:rsidRDefault="002D2F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86071"/>
    <w:multiLevelType w:val="hybridMultilevel"/>
    <w:tmpl w:val="88627A28"/>
    <w:lvl w:ilvl="0" w:tplc="7BA84580">
      <w:start w:val="1"/>
      <w:numFmt w:val="decimal"/>
      <w:lvlText w:val="%1."/>
      <w:lvlJc w:val="left"/>
      <w:pPr>
        <w:ind w:left="4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</w:lvl>
    <w:lvl w:ilvl="3" w:tplc="0419000F" w:tentative="1">
      <w:start w:val="1"/>
      <w:numFmt w:val="decimal"/>
      <w:lvlText w:val="%4."/>
      <w:lvlJc w:val="left"/>
      <w:pPr>
        <w:ind w:left="6769" w:hanging="360"/>
      </w:p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</w:lvl>
    <w:lvl w:ilvl="6" w:tplc="0419000F" w:tentative="1">
      <w:start w:val="1"/>
      <w:numFmt w:val="decimal"/>
      <w:lvlText w:val="%7."/>
      <w:lvlJc w:val="left"/>
      <w:pPr>
        <w:ind w:left="8929" w:hanging="360"/>
      </w:p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2" w15:restartNumberingAfterBreak="0">
    <w:nsid w:val="3AE06DD4"/>
    <w:multiLevelType w:val="multilevel"/>
    <w:tmpl w:val="6604118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E86F5F"/>
    <w:multiLevelType w:val="multilevel"/>
    <w:tmpl w:val="A516B3F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292EC4"/>
    <w:multiLevelType w:val="multilevel"/>
    <w:tmpl w:val="906060C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192862"/>
    <w:multiLevelType w:val="multilevel"/>
    <w:tmpl w:val="F26222F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43"/>
    <w:rsid w:val="0009563C"/>
    <w:rsid w:val="000C242C"/>
    <w:rsid w:val="00144477"/>
    <w:rsid w:val="00227D43"/>
    <w:rsid w:val="00282A47"/>
    <w:rsid w:val="0029207B"/>
    <w:rsid w:val="002D2FEA"/>
    <w:rsid w:val="00341BB3"/>
    <w:rsid w:val="003B0DCD"/>
    <w:rsid w:val="005479B0"/>
    <w:rsid w:val="00564848"/>
    <w:rsid w:val="00746C04"/>
    <w:rsid w:val="00784255"/>
    <w:rsid w:val="00B97900"/>
    <w:rsid w:val="00BB2F36"/>
    <w:rsid w:val="00C3745D"/>
    <w:rsid w:val="00E05D79"/>
    <w:rsid w:val="00F4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8DA9"/>
  <w15:chartTrackingRefBased/>
  <w15:docId w15:val="{813701AD-3550-400F-B554-CE59BF38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7D43"/>
  </w:style>
  <w:style w:type="character" w:styleId="a3">
    <w:name w:val="Hyperlink"/>
    <w:basedOn w:val="a0"/>
    <w:rsid w:val="00227D43"/>
    <w:rPr>
      <w:color w:val="0000FF"/>
      <w:u w:val="single"/>
    </w:rPr>
  </w:style>
  <w:style w:type="character" w:styleId="a4">
    <w:name w:val="Strong"/>
    <w:basedOn w:val="a0"/>
    <w:rsid w:val="00227D43"/>
    <w:rPr>
      <w:b/>
      <w:bCs/>
    </w:rPr>
  </w:style>
  <w:style w:type="paragraph" w:customStyle="1" w:styleId="a5">
    <w:name w:val="Обычный (веб)"/>
    <w:basedOn w:val="a"/>
    <w:rsid w:val="00227D4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rsid w:val="00227D43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227D4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rsid w:val="00227D43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rsid w:val="00227D43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27D43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rsid w:val="00227D43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27D43"/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Основной шрифт абзаца1"/>
    <w:rsid w:val="00227D43"/>
  </w:style>
  <w:style w:type="paragraph" w:customStyle="1" w:styleId="ConsPlusNormal">
    <w:name w:val="ConsPlusNormal"/>
    <w:rsid w:val="00227D43"/>
    <w:pPr>
      <w:widowControl w:val="0"/>
      <w:suppressAutoHyphens/>
      <w:autoSpaceDE w:val="0"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ac">
    <w:name w:val="No Spacing"/>
    <w:rsid w:val="00227D4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ad">
    <w:name w:val="annotation reference"/>
    <w:basedOn w:val="a0"/>
    <w:rsid w:val="00227D43"/>
    <w:rPr>
      <w:sz w:val="16"/>
      <w:szCs w:val="16"/>
    </w:rPr>
  </w:style>
  <w:style w:type="paragraph" w:styleId="ae">
    <w:name w:val="annotation text"/>
    <w:basedOn w:val="a"/>
    <w:link w:val="af"/>
    <w:rsid w:val="00227D4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27D43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rsid w:val="00227D43"/>
    <w:rPr>
      <w:b/>
      <w:bCs/>
    </w:rPr>
  </w:style>
  <w:style w:type="character" w:customStyle="1" w:styleId="af1">
    <w:name w:val="Тема примечания Знак"/>
    <w:basedOn w:val="af"/>
    <w:link w:val="af0"/>
    <w:rsid w:val="00227D43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Balloon Text"/>
    <w:basedOn w:val="a"/>
    <w:link w:val="af3"/>
    <w:rsid w:val="00227D43"/>
    <w:pPr>
      <w:suppressAutoHyphens/>
      <w:autoSpaceDN w:val="0"/>
      <w:spacing w:after="0" w:line="240" w:lineRule="auto"/>
      <w:textAlignment w:val="baseline"/>
    </w:pPr>
    <w:rPr>
      <w:rFonts w:ascii="Segoe UI" w:eastAsia="Calibr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227D43"/>
    <w:rPr>
      <w:rFonts w:ascii="Segoe UI" w:eastAsia="Calibri" w:hAnsi="Segoe UI" w:cs="Segoe UI"/>
      <w:sz w:val="18"/>
      <w:szCs w:val="18"/>
    </w:rPr>
  </w:style>
  <w:style w:type="character" w:customStyle="1" w:styleId="ConsPlusNormal0">
    <w:name w:val="ConsPlusNormal Знак"/>
    <w:rsid w:val="00227D43"/>
    <w:rPr>
      <w:rFonts w:eastAsia="Times New Roman"/>
      <w:kern w:val="3"/>
      <w:lang w:eastAsia="hi-IN" w:bidi="hi-IN"/>
    </w:rPr>
  </w:style>
  <w:style w:type="character" w:customStyle="1" w:styleId="2">
    <w:name w:val="Основной текст (2)_"/>
    <w:basedOn w:val="a0"/>
    <w:rsid w:val="00227D43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rsid w:val="00227D43"/>
    <w:pPr>
      <w:widowControl w:val="0"/>
      <w:shd w:val="clear" w:color="auto" w:fill="FFFFFF"/>
      <w:suppressAutoHyphens/>
      <w:autoSpaceDN w:val="0"/>
      <w:spacing w:after="0" w:line="446" w:lineRule="exact"/>
      <w:jc w:val="both"/>
      <w:textAlignment w:val="baseline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227D4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227D43"/>
  </w:style>
  <w:style w:type="paragraph" w:customStyle="1" w:styleId="Standard">
    <w:name w:val="Standard"/>
    <w:rsid w:val="00227D4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af4">
    <w:name w:val="Normal (Web)"/>
    <w:basedOn w:val="a"/>
    <w:uiPriority w:val="99"/>
    <w:unhideWhenUsed/>
    <w:rsid w:val="0022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227D43"/>
  </w:style>
  <w:style w:type="paragraph" w:customStyle="1" w:styleId="consplusnormal1">
    <w:name w:val="consplusnormal"/>
    <w:basedOn w:val="a"/>
    <w:rsid w:val="0022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Unresolved Mention"/>
    <w:basedOn w:val="a0"/>
    <w:uiPriority w:val="99"/>
    <w:semiHidden/>
    <w:unhideWhenUsed/>
    <w:rsid w:val="00227D4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B979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69fa9917-2a3c-40d2-8f78-fbdad4885ef4.doc" TargetMode="External"/><Relationship Id="rId13" Type="http://schemas.openxmlformats.org/officeDocument/2006/relationships/hyperlink" Target="consultantplus://offline/ref=663677049C9E57C0BA0BC2F0159250D54D1313A91EA2103E42207C5B3E5925AEBAECD55B30EBB6A94368945FF1P1jAH" TargetMode="External"/><Relationship Id="rId18" Type="http://schemas.openxmlformats.org/officeDocument/2006/relationships/hyperlink" Target="consultantplus://offline/ref=22A15464DF8315945B26D49B744C154F5D4FD505A058F7A7B4725E71A81C2B640C8354423E396D9DC3u0J" TargetMode="External"/><Relationship Id="rId26" Type="http://schemas.openxmlformats.org/officeDocument/2006/relationships/hyperlink" Target="consultantplus://offline/ref=570971C2B94708539BD06035C224A13ABFBC43B90F88F081026CE26E82FD0D783367A917F5CD55C0qEr0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gosuslugi.krskstate.ru/" TargetMode="External"/><Relationship Id="rId17" Type="http://schemas.openxmlformats.org/officeDocument/2006/relationships/hyperlink" Target="consultantplus://offline/ref=22A15464DF8315945B26D49B744C154F5D4FD505A058F7A7B4725E71A81C2B640C8354423E396D9DC3u0J" TargetMode="External"/><Relationship Id="rId25" Type="http://schemas.openxmlformats.org/officeDocument/2006/relationships/hyperlink" Target="consultantplus://offline/ref=47CD129AC18BF0C1E5C0A3FC9A5FA65A9C510A078E2B1CE52EDA99EE7607F3094FD20B4D924E10C41C46B49A22E08C70C38764DA450B050B41D5DA0C31z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F32BB075934B9FC467FE7DF8E6484C28C6F479AD6D7964682661F4865749C302977B555329E70AF938B5E9822F6F15771D886E0E15191E1O008D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rezovka-r04.gosweb.gosuslugi.ru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AE96B8DE517379BB9B67F0B9896E7C0F91A390CA959F247239D623124A77EA3254EF915AA0DE5FB233E341C9E47A908A51524A648F023F3M2f8J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rezovka-r04.gosweb.gosuslugi.ru" TargetMode="External"/><Relationship Id="rId14" Type="http://schemas.openxmlformats.org/officeDocument/2006/relationships/hyperlink" Target="consultantplus://offline/ref=A1827D3A231B4100C50DEE3ACC0168990DD2EF0A443C27C727E2D7E858E9BA2A6B90063AF46B8ED78CB80C50A3A78E64213D19D10DF1C7244D97631FgAX7E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570971C2B94708539BD06035C224A13ABFBD4DBF048FF081026CE26E82FD0D783367A91EqFr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27</Pages>
  <Words>10994</Words>
  <Characters>62671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оксана</dc:creator>
  <cp:keywords/>
  <dc:description/>
  <cp:lastModifiedBy>оксана оксана</cp:lastModifiedBy>
  <cp:revision>7</cp:revision>
  <cp:lastPrinted>2025-02-28T06:02:00Z</cp:lastPrinted>
  <dcterms:created xsi:type="dcterms:W3CDTF">2024-12-28T03:01:00Z</dcterms:created>
  <dcterms:modified xsi:type="dcterms:W3CDTF">2025-02-28T06:10:00Z</dcterms:modified>
</cp:coreProperties>
</file>